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AF" w:rsidRDefault="00255FAF" w:rsidP="00341DC1">
      <w:pPr>
        <w:rPr>
          <w:rFonts w:ascii="Arial" w:hAnsi="Arial" w:cs="Arial"/>
          <w:b/>
          <w:noProof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5650230</wp:posOffset>
            </wp:positionH>
            <wp:positionV relativeFrom="paragraph">
              <wp:posOffset>-277495</wp:posOffset>
            </wp:positionV>
            <wp:extent cx="1337310" cy="990600"/>
            <wp:effectExtent l="19050" t="0" r="0" b="0"/>
            <wp:wrapTight wrapText="bothSides">
              <wp:wrapPolygon edited="0">
                <wp:start x="-308" y="0"/>
                <wp:lineTo x="-308" y="21185"/>
                <wp:lineTo x="21538" y="21185"/>
                <wp:lineTo x="21538" y="0"/>
                <wp:lineTo x="-308" y="0"/>
              </wp:wrapPolygon>
            </wp:wrapTight>
            <wp:docPr id="1" name="Picture 1" descr="C:\Users\JosieMurray\AppData\Local\Microsoft\Windows\INetCache\Content.Outlook\ZMY2TWA2\LEAF 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eMurray\AppData\Local\Microsoft\Windows\INetCache\Content.Outlook\ZMY2TWA2\LEAF Education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DC1" w:rsidRPr="00341DC1" w:rsidRDefault="009B36B8" w:rsidP="00341DC1">
      <w:pPr>
        <w:rPr>
          <w:rFonts w:ascii="Arial" w:hAnsi="Arial" w:cs="Arial"/>
          <w:b/>
          <w:noProof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t>Future Farming</w:t>
      </w:r>
    </w:p>
    <w:p w:rsidR="00341DC1" w:rsidRPr="00341DC1" w:rsidRDefault="00686F31" w:rsidP="00341DC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Background</w:t>
      </w:r>
    </w:p>
    <w:p w:rsidR="00341DC1" w:rsidRPr="00341DC1" w:rsidRDefault="00341DC1" w:rsidP="00341D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DC1">
        <w:rPr>
          <w:rFonts w:ascii="Arial" w:hAnsi="Arial" w:cs="Arial"/>
          <w:sz w:val="24"/>
          <w:szCs w:val="24"/>
        </w:rPr>
        <w:t xml:space="preserve">This course has been </w:t>
      </w:r>
      <w:r w:rsidR="00E649CD">
        <w:rPr>
          <w:rFonts w:ascii="Arial" w:hAnsi="Arial" w:cs="Arial"/>
          <w:sz w:val="24"/>
          <w:szCs w:val="24"/>
        </w:rPr>
        <w:t xml:space="preserve">co-created by </w:t>
      </w:r>
      <w:r w:rsidRPr="00341DC1">
        <w:rPr>
          <w:rFonts w:ascii="Arial" w:hAnsi="Arial" w:cs="Arial"/>
          <w:sz w:val="24"/>
          <w:szCs w:val="24"/>
        </w:rPr>
        <w:t>NFYFC training staff</w:t>
      </w:r>
      <w:r w:rsidR="00E649CD">
        <w:rPr>
          <w:rFonts w:ascii="Arial" w:hAnsi="Arial" w:cs="Arial"/>
          <w:sz w:val="24"/>
          <w:szCs w:val="24"/>
        </w:rPr>
        <w:t xml:space="preserve"> and LEAF Education. It</w:t>
      </w:r>
      <w:r w:rsidRPr="00341DC1">
        <w:rPr>
          <w:rFonts w:ascii="Arial" w:hAnsi="Arial" w:cs="Arial"/>
          <w:sz w:val="24"/>
          <w:szCs w:val="24"/>
        </w:rPr>
        <w:t xml:space="preserve"> </w:t>
      </w:r>
      <w:r w:rsidR="00773409">
        <w:rPr>
          <w:rFonts w:ascii="Arial" w:hAnsi="Arial" w:cs="Arial"/>
          <w:sz w:val="24"/>
          <w:szCs w:val="24"/>
        </w:rPr>
        <w:t xml:space="preserve">can be delivered by </w:t>
      </w:r>
      <w:r w:rsidR="005947BA">
        <w:rPr>
          <w:rFonts w:ascii="Arial" w:hAnsi="Arial" w:cs="Arial"/>
          <w:sz w:val="24"/>
          <w:szCs w:val="24"/>
        </w:rPr>
        <w:t>LEAF</w:t>
      </w:r>
      <w:r w:rsidR="00E649CD">
        <w:rPr>
          <w:rFonts w:ascii="Arial" w:hAnsi="Arial" w:cs="Arial"/>
          <w:sz w:val="24"/>
          <w:szCs w:val="24"/>
        </w:rPr>
        <w:t xml:space="preserve"> Education Regional</w:t>
      </w:r>
      <w:r w:rsidR="004979C2">
        <w:rPr>
          <w:rFonts w:ascii="Arial" w:hAnsi="Arial" w:cs="Arial"/>
          <w:sz w:val="24"/>
          <w:szCs w:val="24"/>
        </w:rPr>
        <w:t xml:space="preserve"> RECs</w:t>
      </w:r>
      <w:r w:rsidR="00821945">
        <w:rPr>
          <w:rFonts w:ascii="Arial" w:hAnsi="Arial" w:cs="Arial"/>
          <w:sz w:val="24"/>
          <w:szCs w:val="24"/>
        </w:rPr>
        <w:t>, qualified teachers</w:t>
      </w:r>
      <w:r w:rsidR="004979C2">
        <w:rPr>
          <w:rFonts w:ascii="Arial" w:hAnsi="Arial" w:cs="Arial"/>
          <w:sz w:val="24"/>
          <w:szCs w:val="24"/>
        </w:rPr>
        <w:t xml:space="preserve"> or </w:t>
      </w:r>
      <w:r w:rsidRPr="00341DC1">
        <w:rPr>
          <w:rFonts w:ascii="Arial" w:hAnsi="Arial" w:cs="Arial"/>
          <w:sz w:val="24"/>
          <w:szCs w:val="24"/>
        </w:rPr>
        <w:t xml:space="preserve">those who are qualified and accredited trainers within the Federation (through completion of the NFYFC Train the Trainer and/or Advanced Train the Trainer).  It has been specifically developed to be delivered to </w:t>
      </w:r>
      <w:r w:rsidR="00120490">
        <w:rPr>
          <w:rFonts w:ascii="Arial" w:hAnsi="Arial" w:cs="Arial"/>
          <w:sz w:val="24"/>
          <w:szCs w:val="24"/>
        </w:rPr>
        <w:t>secondary schools</w:t>
      </w:r>
      <w:r w:rsidR="00E649CD">
        <w:rPr>
          <w:rFonts w:ascii="Arial" w:hAnsi="Arial" w:cs="Arial"/>
          <w:sz w:val="24"/>
          <w:szCs w:val="24"/>
        </w:rPr>
        <w:t>; predominantly</w:t>
      </w:r>
      <w:r w:rsidR="00120490">
        <w:rPr>
          <w:rFonts w:ascii="Arial" w:hAnsi="Arial" w:cs="Arial"/>
          <w:sz w:val="24"/>
          <w:szCs w:val="24"/>
        </w:rPr>
        <w:t xml:space="preserve"> </w:t>
      </w:r>
      <w:r w:rsidR="009B36B8">
        <w:rPr>
          <w:rFonts w:ascii="Arial" w:hAnsi="Arial" w:cs="Arial"/>
          <w:sz w:val="24"/>
          <w:szCs w:val="24"/>
        </w:rPr>
        <w:t>targeting</w:t>
      </w:r>
      <w:r w:rsidR="00120490">
        <w:rPr>
          <w:rFonts w:ascii="Arial" w:hAnsi="Arial" w:cs="Arial"/>
          <w:sz w:val="24"/>
          <w:szCs w:val="24"/>
        </w:rPr>
        <w:t xml:space="preserve"> year 9</w:t>
      </w:r>
      <w:r w:rsidR="00E649CD">
        <w:rPr>
          <w:rFonts w:ascii="Arial" w:hAnsi="Arial" w:cs="Arial"/>
          <w:sz w:val="24"/>
          <w:szCs w:val="24"/>
        </w:rPr>
        <w:t xml:space="preserve"> learners</w:t>
      </w:r>
      <w:r w:rsidRPr="00341DC1">
        <w:rPr>
          <w:rFonts w:ascii="Arial" w:hAnsi="Arial" w:cs="Arial"/>
          <w:sz w:val="24"/>
          <w:szCs w:val="24"/>
        </w:rPr>
        <w:t xml:space="preserve">.  This course focuses on </w:t>
      </w:r>
      <w:r w:rsidR="00120490">
        <w:rPr>
          <w:rFonts w:ascii="Arial" w:hAnsi="Arial" w:cs="Arial"/>
          <w:sz w:val="24"/>
          <w:szCs w:val="24"/>
        </w:rPr>
        <w:t xml:space="preserve">British agriculture </w:t>
      </w:r>
      <w:r w:rsidRPr="00341DC1">
        <w:rPr>
          <w:rFonts w:ascii="Arial" w:hAnsi="Arial" w:cs="Arial"/>
          <w:sz w:val="24"/>
          <w:szCs w:val="24"/>
        </w:rPr>
        <w:t xml:space="preserve">and is designed to </w:t>
      </w:r>
      <w:r w:rsidR="00120490">
        <w:rPr>
          <w:rFonts w:ascii="Arial" w:hAnsi="Arial" w:cs="Arial"/>
          <w:sz w:val="24"/>
          <w:szCs w:val="24"/>
        </w:rPr>
        <w:t>raise awareness of where food comes from,</w:t>
      </w:r>
      <w:r w:rsidR="005947BA">
        <w:rPr>
          <w:rFonts w:ascii="Arial" w:hAnsi="Arial" w:cs="Arial"/>
          <w:sz w:val="24"/>
          <w:szCs w:val="24"/>
        </w:rPr>
        <w:t xml:space="preserve"> the context of the global population issue,</w:t>
      </w:r>
      <w:r w:rsidR="00120490">
        <w:rPr>
          <w:rFonts w:ascii="Arial" w:hAnsi="Arial" w:cs="Arial"/>
          <w:sz w:val="24"/>
          <w:szCs w:val="24"/>
        </w:rPr>
        <w:t xml:space="preserve"> careers</w:t>
      </w:r>
      <w:r w:rsidR="005947BA">
        <w:rPr>
          <w:rFonts w:ascii="Arial" w:hAnsi="Arial" w:cs="Arial"/>
          <w:sz w:val="24"/>
          <w:szCs w:val="24"/>
        </w:rPr>
        <w:t xml:space="preserve"> in agriculture</w:t>
      </w:r>
      <w:r w:rsidR="00120490">
        <w:rPr>
          <w:rFonts w:ascii="Arial" w:hAnsi="Arial" w:cs="Arial"/>
          <w:sz w:val="24"/>
          <w:szCs w:val="24"/>
        </w:rPr>
        <w:t xml:space="preserve"> and the </w:t>
      </w:r>
      <w:r w:rsidR="005947BA">
        <w:rPr>
          <w:rFonts w:ascii="Arial" w:hAnsi="Arial" w:cs="Arial"/>
          <w:sz w:val="24"/>
          <w:szCs w:val="24"/>
        </w:rPr>
        <w:t xml:space="preserve">importance of the </w:t>
      </w:r>
      <w:r w:rsidR="00120490">
        <w:rPr>
          <w:rFonts w:ascii="Arial" w:hAnsi="Arial" w:cs="Arial"/>
          <w:sz w:val="24"/>
          <w:szCs w:val="24"/>
        </w:rPr>
        <w:t>environment</w:t>
      </w:r>
      <w:r w:rsidR="00E649CD">
        <w:rPr>
          <w:rFonts w:ascii="Arial" w:hAnsi="Arial" w:cs="Arial"/>
          <w:sz w:val="24"/>
          <w:szCs w:val="24"/>
        </w:rPr>
        <w:t xml:space="preserve"> and sustainability</w:t>
      </w:r>
      <w:r w:rsidRPr="00341DC1">
        <w:rPr>
          <w:rFonts w:ascii="Arial" w:hAnsi="Arial" w:cs="Arial"/>
          <w:sz w:val="24"/>
          <w:szCs w:val="24"/>
        </w:rPr>
        <w:t>.</w:t>
      </w:r>
    </w:p>
    <w:p w:rsidR="00341DC1" w:rsidRPr="00341DC1" w:rsidRDefault="009B36B8" w:rsidP="00341D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intended that the Future Farming module</w:t>
      </w:r>
      <w:r w:rsidR="00341DC1" w:rsidRPr="00341DC1">
        <w:rPr>
          <w:rFonts w:ascii="Arial" w:hAnsi="Arial" w:cs="Arial"/>
          <w:sz w:val="24"/>
          <w:szCs w:val="24"/>
        </w:rPr>
        <w:t xml:space="preserve"> should tak</w:t>
      </w:r>
      <w:r w:rsidR="009A2B16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approximately </w:t>
      </w:r>
      <w:r w:rsidR="00F545B2">
        <w:rPr>
          <w:rFonts w:ascii="Arial" w:hAnsi="Arial" w:cs="Arial"/>
          <w:sz w:val="24"/>
          <w:szCs w:val="24"/>
        </w:rPr>
        <w:t>2</w:t>
      </w:r>
      <w:r w:rsidR="00341DC1" w:rsidRPr="00341DC1">
        <w:rPr>
          <w:rFonts w:ascii="Arial" w:hAnsi="Arial" w:cs="Arial"/>
          <w:sz w:val="24"/>
          <w:szCs w:val="24"/>
        </w:rPr>
        <w:t xml:space="preserve"> hour</w:t>
      </w:r>
      <w:r w:rsidR="00F545B2">
        <w:rPr>
          <w:rFonts w:ascii="Arial" w:hAnsi="Arial" w:cs="Arial"/>
          <w:sz w:val="24"/>
          <w:szCs w:val="24"/>
        </w:rPr>
        <w:t>s</w:t>
      </w:r>
      <w:r w:rsidR="00341DC1" w:rsidRPr="00341DC1">
        <w:rPr>
          <w:rFonts w:ascii="Arial" w:hAnsi="Arial" w:cs="Arial"/>
          <w:sz w:val="24"/>
          <w:szCs w:val="24"/>
        </w:rPr>
        <w:t xml:space="preserve"> to deliver</w:t>
      </w:r>
      <w:r w:rsidR="009A2B16">
        <w:rPr>
          <w:rFonts w:ascii="Arial" w:hAnsi="Arial" w:cs="Arial"/>
          <w:sz w:val="24"/>
          <w:szCs w:val="24"/>
        </w:rPr>
        <w:t>.</w:t>
      </w:r>
    </w:p>
    <w:p w:rsidR="00341DC1" w:rsidRPr="00451BAE" w:rsidRDefault="00341DC1" w:rsidP="00341DC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341DC1" w:rsidRPr="00341DC1" w:rsidRDefault="00341DC1" w:rsidP="00341DC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41DC1" w:rsidRPr="00341DC1" w:rsidRDefault="00341DC1" w:rsidP="00341DC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41DC1">
        <w:rPr>
          <w:rFonts w:ascii="Arial" w:hAnsi="Arial" w:cs="Arial"/>
          <w:b/>
          <w:sz w:val="24"/>
          <w:szCs w:val="24"/>
          <w:u w:val="single"/>
        </w:rPr>
        <w:t xml:space="preserve">Points for trainers to note </w:t>
      </w:r>
    </w:p>
    <w:p w:rsidR="00341DC1" w:rsidRDefault="00341DC1" w:rsidP="00341D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DC1">
        <w:rPr>
          <w:rFonts w:ascii="Arial" w:hAnsi="Arial" w:cs="Arial"/>
          <w:sz w:val="24"/>
          <w:szCs w:val="24"/>
        </w:rPr>
        <w:t>This session has been de</w:t>
      </w:r>
      <w:r w:rsidR="00F545B2">
        <w:rPr>
          <w:rFonts w:ascii="Arial" w:hAnsi="Arial" w:cs="Arial"/>
          <w:sz w:val="24"/>
          <w:szCs w:val="24"/>
        </w:rPr>
        <w:t>veloped to take approximately 2</w:t>
      </w:r>
      <w:r w:rsidR="009A2B16">
        <w:rPr>
          <w:rFonts w:ascii="Arial" w:hAnsi="Arial" w:cs="Arial"/>
          <w:sz w:val="24"/>
          <w:szCs w:val="24"/>
        </w:rPr>
        <w:t xml:space="preserve"> </w:t>
      </w:r>
      <w:r w:rsidR="005E1652">
        <w:rPr>
          <w:rFonts w:ascii="Arial" w:hAnsi="Arial" w:cs="Arial"/>
          <w:sz w:val="24"/>
          <w:szCs w:val="24"/>
        </w:rPr>
        <w:t>hour</w:t>
      </w:r>
      <w:r w:rsidR="00F545B2">
        <w:rPr>
          <w:rFonts w:ascii="Arial" w:hAnsi="Arial" w:cs="Arial"/>
          <w:sz w:val="24"/>
          <w:szCs w:val="24"/>
        </w:rPr>
        <w:t>s</w:t>
      </w:r>
      <w:r w:rsidRPr="00341DC1">
        <w:rPr>
          <w:rFonts w:ascii="Arial" w:hAnsi="Arial" w:cs="Arial"/>
          <w:sz w:val="24"/>
          <w:szCs w:val="24"/>
        </w:rPr>
        <w:t xml:space="preserve"> to deliver</w:t>
      </w:r>
      <w:r w:rsidR="00F545B2">
        <w:rPr>
          <w:rFonts w:ascii="Arial" w:hAnsi="Arial" w:cs="Arial"/>
          <w:sz w:val="24"/>
          <w:szCs w:val="24"/>
        </w:rPr>
        <w:t xml:space="preserve"> (or 2 x 1 hour sessions)</w:t>
      </w:r>
      <w:r w:rsidRPr="00341DC1">
        <w:rPr>
          <w:rFonts w:ascii="Arial" w:hAnsi="Arial" w:cs="Arial"/>
          <w:sz w:val="24"/>
          <w:szCs w:val="24"/>
        </w:rPr>
        <w:t xml:space="preserve"> – this is however a recommended minimum</w:t>
      </w:r>
      <w:r w:rsidR="00F545B2">
        <w:rPr>
          <w:rFonts w:ascii="Arial" w:hAnsi="Arial" w:cs="Arial"/>
          <w:sz w:val="24"/>
          <w:szCs w:val="24"/>
        </w:rPr>
        <w:t xml:space="preserve"> and additional time may be allocated for learners to research around the topic</w:t>
      </w:r>
      <w:r w:rsidRPr="00341DC1">
        <w:rPr>
          <w:rFonts w:ascii="Arial" w:hAnsi="Arial" w:cs="Arial"/>
          <w:sz w:val="24"/>
          <w:szCs w:val="24"/>
        </w:rPr>
        <w:t xml:space="preserve">. </w:t>
      </w:r>
      <w:r w:rsidR="00451BAE">
        <w:rPr>
          <w:rFonts w:ascii="Arial" w:hAnsi="Arial" w:cs="Arial"/>
          <w:sz w:val="24"/>
          <w:szCs w:val="24"/>
        </w:rPr>
        <w:t>The differing colours on the training plan indicate the 2 sections.</w:t>
      </w:r>
      <w:r w:rsidRPr="00341DC1">
        <w:rPr>
          <w:rFonts w:ascii="Arial" w:hAnsi="Arial" w:cs="Arial"/>
          <w:sz w:val="24"/>
          <w:szCs w:val="24"/>
        </w:rPr>
        <w:t xml:space="preserve"> The trainer delivering this session may decide longer is needed (specifically if the group being trained is more than 20 people or i</w:t>
      </w:r>
      <w:r w:rsidR="005E1652">
        <w:rPr>
          <w:rFonts w:ascii="Arial" w:hAnsi="Arial" w:cs="Arial"/>
          <w:sz w:val="24"/>
          <w:szCs w:val="24"/>
        </w:rPr>
        <w:t xml:space="preserve">f specific areas for further discussion have been </w:t>
      </w:r>
      <w:r w:rsidR="00CE3FFF">
        <w:rPr>
          <w:rFonts w:ascii="Arial" w:hAnsi="Arial" w:cs="Arial"/>
          <w:sz w:val="24"/>
          <w:szCs w:val="24"/>
        </w:rPr>
        <w:t>identified</w:t>
      </w:r>
      <w:r w:rsidRPr="00341DC1">
        <w:rPr>
          <w:rFonts w:ascii="Arial" w:hAnsi="Arial" w:cs="Arial"/>
          <w:sz w:val="24"/>
          <w:szCs w:val="24"/>
        </w:rPr>
        <w:t>).  Suggested timings have been added to the training plan – these can be adjusted to suit and specific time</w:t>
      </w:r>
      <w:r w:rsidR="00821945">
        <w:rPr>
          <w:rFonts w:ascii="Arial" w:hAnsi="Arial" w:cs="Arial"/>
          <w:sz w:val="24"/>
          <w:szCs w:val="24"/>
        </w:rPr>
        <w:t>s</w:t>
      </w:r>
      <w:r w:rsidRPr="00341DC1">
        <w:rPr>
          <w:rFonts w:ascii="Arial" w:hAnsi="Arial" w:cs="Arial"/>
          <w:sz w:val="24"/>
          <w:szCs w:val="24"/>
        </w:rPr>
        <w:t xml:space="preserve"> can be added by trainers who wish to add them, date should also be added to this section.</w:t>
      </w:r>
    </w:p>
    <w:p w:rsidR="007B5E28" w:rsidRPr="00451BAE" w:rsidRDefault="007B5E28" w:rsidP="00341DC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7B5E28" w:rsidRDefault="007B5E28" w:rsidP="00341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5E28" w:rsidRPr="007B5E28" w:rsidRDefault="007B5E28" w:rsidP="00341DC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Resources</w:t>
      </w:r>
      <w:r w:rsidRPr="00341DC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B5E28" w:rsidRDefault="007B5E28" w:rsidP="007B5E28">
      <w:pPr>
        <w:pStyle w:val="NoSpacing"/>
        <w:rPr>
          <w:rFonts w:ascii="Arial" w:hAnsi="Arial" w:cs="Arial"/>
          <w:sz w:val="24"/>
          <w:szCs w:val="24"/>
        </w:rPr>
      </w:pPr>
      <w:r w:rsidRPr="00C55BC0">
        <w:rPr>
          <w:rFonts w:ascii="Arial" w:hAnsi="Arial" w:cs="Arial"/>
          <w:sz w:val="24"/>
          <w:szCs w:val="24"/>
        </w:rPr>
        <w:t>PowerPoint &amp; projector, paper, pens, flip chart, colou</w:t>
      </w:r>
      <w:r>
        <w:rPr>
          <w:rFonts w:ascii="Arial" w:hAnsi="Arial" w:cs="Arial"/>
          <w:sz w:val="24"/>
          <w:szCs w:val="24"/>
        </w:rPr>
        <w:t>red flip chart pens</w:t>
      </w:r>
      <w:r w:rsidR="00870959">
        <w:rPr>
          <w:rFonts w:ascii="Arial" w:hAnsi="Arial" w:cs="Arial"/>
          <w:sz w:val="24"/>
          <w:szCs w:val="24"/>
        </w:rPr>
        <w:t>, string and clips (not essential)</w:t>
      </w:r>
      <w:r>
        <w:rPr>
          <w:rFonts w:ascii="Arial" w:hAnsi="Arial" w:cs="Arial"/>
          <w:sz w:val="24"/>
          <w:szCs w:val="24"/>
        </w:rPr>
        <w:t xml:space="preserve"> and A4 paper.</w:t>
      </w:r>
    </w:p>
    <w:p w:rsidR="007B5E28" w:rsidRPr="00516BB7" w:rsidRDefault="00B41B08" w:rsidP="007B5E28">
      <w:pPr>
        <w:pStyle w:val="NoSpacing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C8487B">
        <w:rPr>
          <w:rFonts w:ascii="Arial" w:hAnsi="Arial" w:cs="Arial"/>
          <w:sz w:val="24"/>
          <w:szCs w:val="24"/>
        </w:rPr>
        <w:t>T</w:t>
      </w:r>
      <w:r w:rsidR="00B626D1">
        <w:rPr>
          <w:rFonts w:ascii="Arial" w:hAnsi="Arial" w:cs="Arial"/>
          <w:sz w:val="24"/>
          <w:szCs w:val="24"/>
        </w:rPr>
        <w:t>rainers’ handout 1, 2, 3,</w:t>
      </w:r>
      <w:r w:rsidR="00C8487B" w:rsidRPr="00C8487B">
        <w:rPr>
          <w:rFonts w:ascii="Arial" w:hAnsi="Arial" w:cs="Arial"/>
          <w:sz w:val="24"/>
          <w:szCs w:val="24"/>
        </w:rPr>
        <w:t xml:space="preserve"> 4</w:t>
      </w:r>
      <w:r w:rsidR="00A20837">
        <w:rPr>
          <w:rFonts w:ascii="Arial" w:hAnsi="Arial" w:cs="Arial"/>
          <w:sz w:val="24"/>
          <w:szCs w:val="24"/>
        </w:rPr>
        <w:t>, 5 &amp; 6</w:t>
      </w:r>
      <w:r w:rsidR="007B5E28" w:rsidRPr="00C8487B">
        <w:rPr>
          <w:rFonts w:ascii="Arial" w:hAnsi="Arial" w:cs="Arial"/>
          <w:sz w:val="24"/>
          <w:szCs w:val="24"/>
        </w:rPr>
        <w:t xml:space="preserve"> and participant handout 1</w:t>
      </w:r>
      <w:r w:rsidR="00A20837">
        <w:rPr>
          <w:rFonts w:ascii="Arial" w:hAnsi="Arial" w:cs="Arial"/>
          <w:sz w:val="24"/>
          <w:szCs w:val="24"/>
        </w:rPr>
        <w:t>, 2, 3, 4 &amp;</w:t>
      </w:r>
      <w:r w:rsidR="00C8487B">
        <w:rPr>
          <w:rFonts w:ascii="Arial" w:hAnsi="Arial" w:cs="Arial"/>
          <w:sz w:val="24"/>
          <w:szCs w:val="24"/>
        </w:rPr>
        <w:t xml:space="preserve"> 5.</w:t>
      </w:r>
      <w:proofErr w:type="gramEnd"/>
    </w:p>
    <w:p w:rsidR="007B5E28" w:rsidRDefault="007B5E28" w:rsidP="007B5E28">
      <w:pPr>
        <w:pStyle w:val="NoSpacing"/>
        <w:rPr>
          <w:rFonts w:ascii="Arial" w:hAnsi="Arial" w:cs="Arial"/>
          <w:sz w:val="24"/>
          <w:szCs w:val="24"/>
        </w:rPr>
      </w:pPr>
      <w:r w:rsidRPr="00C55BC0">
        <w:rPr>
          <w:rFonts w:ascii="Arial" w:hAnsi="Arial" w:cs="Arial"/>
          <w:sz w:val="24"/>
          <w:szCs w:val="24"/>
        </w:rPr>
        <w:t>Materials for an icebreaker game of your choice</w:t>
      </w:r>
      <w:r>
        <w:rPr>
          <w:rFonts w:ascii="Arial" w:hAnsi="Arial" w:cs="Arial"/>
          <w:sz w:val="24"/>
          <w:szCs w:val="24"/>
        </w:rPr>
        <w:t>.</w:t>
      </w:r>
    </w:p>
    <w:p w:rsidR="007B5E28" w:rsidRPr="00C55BC0" w:rsidRDefault="007B5E28" w:rsidP="007B5E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Wifi access is required if you would like to use the online Kahoot quiz – a paper alte</w:t>
      </w:r>
      <w:r w:rsidR="00866CF0">
        <w:rPr>
          <w:rFonts w:ascii="Arial" w:hAnsi="Arial" w:cs="Arial"/>
          <w:sz w:val="24"/>
          <w:szCs w:val="24"/>
        </w:rPr>
        <w:t>rnative is provided in participant</w:t>
      </w:r>
      <w:r>
        <w:rPr>
          <w:rFonts w:ascii="Arial" w:hAnsi="Arial" w:cs="Arial"/>
          <w:sz w:val="24"/>
          <w:szCs w:val="24"/>
        </w:rPr>
        <w:t xml:space="preserve"> handout </w:t>
      </w:r>
      <w:r w:rsidR="00866C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if internet access in not available.</w:t>
      </w:r>
    </w:p>
    <w:p w:rsidR="007B5E28" w:rsidRPr="00C55BC0" w:rsidRDefault="007B5E28" w:rsidP="007B5E2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55BC0">
        <w:rPr>
          <w:rFonts w:ascii="Arial" w:hAnsi="Arial" w:cs="Arial"/>
          <w:sz w:val="24"/>
          <w:szCs w:val="24"/>
        </w:rPr>
        <w:t>Speakers for the video</w:t>
      </w:r>
      <w:r w:rsidR="00866CF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A2B16" w:rsidRPr="00451BAE" w:rsidRDefault="009A2B16" w:rsidP="00341DC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341DC1" w:rsidRPr="00341DC1" w:rsidRDefault="00341DC1" w:rsidP="00341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1DC1" w:rsidRPr="00341DC1" w:rsidRDefault="00686F31" w:rsidP="00341DC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Aim</w:t>
      </w:r>
    </w:p>
    <w:p w:rsidR="00341DC1" w:rsidRPr="00341DC1" w:rsidRDefault="00341DC1" w:rsidP="00341DC1">
      <w:pPr>
        <w:spacing w:after="0" w:line="240" w:lineRule="auto"/>
        <w:rPr>
          <w:rFonts w:ascii="Arial" w:hAnsi="Arial" w:cs="Arial"/>
        </w:rPr>
      </w:pPr>
    </w:p>
    <w:p w:rsidR="00341DC1" w:rsidRPr="00120490" w:rsidRDefault="00120490" w:rsidP="00341D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0490">
        <w:rPr>
          <w:rFonts w:ascii="Arial" w:hAnsi="Arial" w:cs="Arial"/>
          <w:sz w:val="24"/>
          <w:szCs w:val="24"/>
        </w:rPr>
        <w:t xml:space="preserve">Raise awareness of </w:t>
      </w:r>
      <w:r>
        <w:rPr>
          <w:rFonts w:ascii="Arial" w:hAnsi="Arial" w:cs="Arial"/>
          <w:sz w:val="24"/>
          <w:szCs w:val="24"/>
        </w:rPr>
        <w:t xml:space="preserve">the </w:t>
      </w:r>
      <w:r w:rsidR="00773409">
        <w:rPr>
          <w:rFonts w:ascii="Arial" w:hAnsi="Arial" w:cs="Arial"/>
          <w:sz w:val="24"/>
          <w:szCs w:val="24"/>
        </w:rPr>
        <w:t xml:space="preserve">British </w:t>
      </w:r>
      <w:r>
        <w:rPr>
          <w:rFonts w:ascii="Arial" w:hAnsi="Arial" w:cs="Arial"/>
          <w:sz w:val="24"/>
          <w:szCs w:val="24"/>
        </w:rPr>
        <w:t>agricultural industry as a viable career option.</w:t>
      </w:r>
    </w:p>
    <w:p w:rsidR="00341DC1" w:rsidRPr="00341DC1" w:rsidRDefault="00341DC1" w:rsidP="00341DC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41DC1" w:rsidRPr="00341DC1" w:rsidRDefault="00341DC1" w:rsidP="00341DC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41DC1">
        <w:rPr>
          <w:rFonts w:ascii="Arial" w:hAnsi="Arial" w:cs="Arial"/>
          <w:b/>
          <w:sz w:val="24"/>
          <w:szCs w:val="24"/>
          <w:u w:val="single"/>
        </w:rPr>
        <w:t>Intended learning outcomes/objectives</w:t>
      </w:r>
    </w:p>
    <w:p w:rsidR="00341DC1" w:rsidRPr="00341DC1" w:rsidRDefault="00341DC1" w:rsidP="00341DC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E3FFF" w:rsidRDefault="00CE3FFF" w:rsidP="00CE3FFF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Does agriculture have a role in solving global challenges?</w:t>
      </w:r>
    </w:p>
    <w:p w:rsidR="00A20837" w:rsidRDefault="00A20837" w:rsidP="00A20837">
      <w:pPr>
        <w:spacing w:after="0" w:line="240" w:lineRule="auto"/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→ Understand the impact population growth has on food production.</w:t>
      </w:r>
    </w:p>
    <w:p w:rsidR="005947BA" w:rsidRPr="00CE3FFF" w:rsidRDefault="00CE3FFF" w:rsidP="00CE3FFF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future technologies and advances are there within agriculture?</w:t>
      </w:r>
      <w:r w:rsidR="005947BA" w:rsidRPr="00CE3FFF">
        <w:rPr>
          <w:rFonts w:ascii="Arial" w:hAnsi="Arial" w:cs="Arial"/>
          <w:sz w:val="24"/>
        </w:rPr>
        <w:t xml:space="preserve"> </w:t>
      </w:r>
    </w:p>
    <w:p w:rsidR="00341DC1" w:rsidRDefault="00CE3FFF" w:rsidP="00CE3FFF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120490" w:rsidRPr="00CE3FFF">
        <w:rPr>
          <w:rFonts w:ascii="Arial" w:hAnsi="Arial" w:cs="Arial"/>
          <w:sz w:val="24"/>
        </w:rPr>
        <w:t xml:space="preserve">here </w:t>
      </w:r>
      <w:r w:rsidR="00A20837">
        <w:rPr>
          <w:rFonts w:ascii="Arial" w:hAnsi="Arial" w:cs="Arial"/>
          <w:sz w:val="24"/>
        </w:rPr>
        <w:t>is the world’s</w:t>
      </w:r>
      <w:r>
        <w:rPr>
          <w:rFonts w:ascii="Arial" w:hAnsi="Arial" w:cs="Arial"/>
          <w:sz w:val="24"/>
        </w:rPr>
        <w:t xml:space="preserve"> food </w:t>
      </w:r>
      <w:r w:rsidR="00A20837">
        <w:rPr>
          <w:rFonts w:ascii="Arial" w:hAnsi="Arial" w:cs="Arial"/>
          <w:sz w:val="24"/>
        </w:rPr>
        <w:t>produced</w:t>
      </w:r>
      <w:r>
        <w:rPr>
          <w:rFonts w:ascii="Arial" w:hAnsi="Arial" w:cs="Arial"/>
          <w:sz w:val="24"/>
        </w:rPr>
        <w:t>?</w:t>
      </w:r>
    </w:p>
    <w:p w:rsidR="00A20837" w:rsidRPr="00CE3FFF" w:rsidRDefault="00A20837" w:rsidP="00A20837">
      <w:pPr>
        <w:spacing w:after="0" w:line="240" w:lineRule="auto"/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→ Understand Countries imports and exports of food for a variety of different reasons.</w:t>
      </w:r>
    </w:p>
    <w:p w:rsidR="00120490" w:rsidRDefault="00CE3FFF" w:rsidP="00CE3FFF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Which</w:t>
      </w:r>
      <w:r w:rsidR="00773409" w:rsidRPr="00CE3FFF">
        <w:rPr>
          <w:rFonts w:ascii="Arial" w:hAnsi="Arial" w:cs="Arial"/>
          <w:sz w:val="24"/>
        </w:rPr>
        <w:t xml:space="preserve"> i</w:t>
      </w:r>
      <w:r w:rsidR="00120490" w:rsidRPr="00CE3FFF">
        <w:rPr>
          <w:rFonts w:ascii="Arial" w:hAnsi="Arial" w:cs="Arial"/>
          <w:sz w:val="24"/>
        </w:rPr>
        <w:t xml:space="preserve">ndustries </w:t>
      </w:r>
      <w:r>
        <w:rPr>
          <w:rFonts w:ascii="Arial" w:hAnsi="Arial" w:cs="Arial"/>
          <w:sz w:val="24"/>
        </w:rPr>
        <w:t xml:space="preserve">are </w:t>
      </w:r>
      <w:r w:rsidR="00120490" w:rsidRPr="00CE3FFF">
        <w:rPr>
          <w:rFonts w:ascii="Arial" w:hAnsi="Arial" w:cs="Arial"/>
          <w:sz w:val="24"/>
        </w:rPr>
        <w:t>associated with agriculture</w:t>
      </w:r>
      <w:r>
        <w:rPr>
          <w:rFonts w:ascii="Arial" w:hAnsi="Arial" w:cs="Arial"/>
          <w:sz w:val="24"/>
        </w:rPr>
        <w:t>? How do these</w:t>
      </w:r>
      <w:r w:rsidR="00085EBD">
        <w:rPr>
          <w:rFonts w:ascii="Arial" w:hAnsi="Arial" w:cs="Arial"/>
          <w:sz w:val="24"/>
        </w:rPr>
        <w:t xml:space="preserve"> extend in</w:t>
      </w:r>
      <w:r w:rsidR="00120490" w:rsidRPr="00CE3FFF">
        <w:rPr>
          <w:rFonts w:ascii="Arial" w:hAnsi="Arial" w:cs="Arial"/>
          <w:sz w:val="24"/>
        </w:rPr>
        <w:t>to the food and retail sectors</w:t>
      </w:r>
      <w:r w:rsidR="00085EBD">
        <w:rPr>
          <w:rFonts w:ascii="Arial" w:hAnsi="Arial" w:cs="Arial"/>
          <w:sz w:val="24"/>
        </w:rPr>
        <w:t>?</w:t>
      </w:r>
    </w:p>
    <w:p w:rsidR="0034775F" w:rsidRPr="00CE3FFF" w:rsidRDefault="0034775F" w:rsidP="0034775F">
      <w:pPr>
        <w:spacing w:after="0" w:line="240" w:lineRule="auto"/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→ How many jobs does it take to produce your item of food?</w:t>
      </w:r>
    </w:p>
    <w:p w:rsidR="00341DC1" w:rsidRDefault="00085EBD" w:rsidP="00341DC1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are the </w:t>
      </w:r>
      <w:r w:rsidR="00120490" w:rsidRPr="00CE3FFF">
        <w:rPr>
          <w:rFonts w:ascii="Arial" w:hAnsi="Arial" w:cs="Arial"/>
          <w:sz w:val="24"/>
        </w:rPr>
        <w:t>career opportunities</w:t>
      </w:r>
      <w:r w:rsidR="00773409" w:rsidRPr="00CE3FF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that are available?</w:t>
      </w:r>
    </w:p>
    <w:p w:rsidR="00341DC1" w:rsidRPr="00451BAE" w:rsidRDefault="0034775F" w:rsidP="00451BAE">
      <w:pPr>
        <w:spacing w:after="0" w:line="240" w:lineRule="auto"/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→ Are you able to identify roles involved in British food production?</w:t>
      </w:r>
    </w:p>
    <w:p w:rsidR="00927122" w:rsidRPr="00341DC1" w:rsidRDefault="00927122" w:rsidP="00341DC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410"/>
        <w:gridCol w:w="3544"/>
        <w:gridCol w:w="2126"/>
        <w:gridCol w:w="2977"/>
        <w:gridCol w:w="1875"/>
      </w:tblGrid>
      <w:tr w:rsidR="005947BA" w:rsidRPr="00341DC1" w:rsidTr="003156D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BA" w:rsidRPr="00341DC1" w:rsidRDefault="005947BA" w:rsidP="002043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1DC1">
              <w:rPr>
                <w:rFonts w:ascii="Arial" w:hAnsi="Arial" w:cs="Arial"/>
                <w:b/>
                <w:sz w:val="24"/>
                <w:szCs w:val="24"/>
              </w:rPr>
              <w:t>Time &amp; Date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BA" w:rsidRPr="00341DC1" w:rsidRDefault="005947BA" w:rsidP="002043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1DC1">
              <w:rPr>
                <w:rFonts w:ascii="Arial" w:hAnsi="Arial" w:cs="Arial"/>
                <w:b/>
                <w:sz w:val="24"/>
                <w:szCs w:val="24"/>
              </w:rPr>
              <w:t xml:space="preserve">Content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BA" w:rsidRPr="00341DC1" w:rsidRDefault="005947BA" w:rsidP="002043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1DC1">
              <w:rPr>
                <w:rFonts w:ascii="Arial" w:hAnsi="Arial" w:cs="Arial"/>
                <w:b/>
                <w:sz w:val="24"/>
                <w:szCs w:val="24"/>
              </w:rPr>
              <w:t>Trainers activities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BA" w:rsidRPr="00341DC1" w:rsidRDefault="005947BA" w:rsidP="002043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1DC1">
              <w:rPr>
                <w:rFonts w:ascii="Arial" w:hAnsi="Arial" w:cs="Arial"/>
                <w:b/>
                <w:sz w:val="24"/>
                <w:szCs w:val="24"/>
              </w:rPr>
              <w:t>Participant activities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BA" w:rsidRPr="00341DC1" w:rsidRDefault="005947BA" w:rsidP="002043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1DC1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BA" w:rsidRPr="00341DC1" w:rsidRDefault="005947BA" w:rsidP="002043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1DC1">
              <w:rPr>
                <w:rFonts w:ascii="Arial" w:hAnsi="Arial" w:cs="Arial"/>
                <w:b/>
                <w:sz w:val="24"/>
                <w:szCs w:val="24"/>
              </w:rPr>
              <w:t>Evaluation methods</w:t>
            </w:r>
          </w:p>
        </w:tc>
      </w:tr>
      <w:tr w:rsidR="005947BA" w:rsidRPr="00341DC1" w:rsidTr="00451BAE">
        <w:tc>
          <w:tcPr>
            <w:tcW w:w="1242" w:type="dxa"/>
            <w:shd w:val="clear" w:color="auto" w:fill="B6DDE8" w:themeFill="accent5" w:themeFillTint="66"/>
          </w:tcPr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Default="00D42504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947BA">
              <w:rPr>
                <w:rFonts w:ascii="Arial" w:hAnsi="Arial" w:cs="Arial"/>
              </w:rPr>
              <w:t xml:space="preserve"> minutes</w:t>
            </w:r>
          </w:p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B85983" w:rsidRDefault="00D9464C" w:rsidP="00204336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</w:rPr>
            </w:pPr>
            <w:r>
              <w:rPr>
                <w:rFonts w:ascii="Arial" w:eastAsia="Times New Roman" w:hAnsi="Arial" w:cs="Arial"/>
                <w:bCs/>
                <w:iCs/>
              </w:rPr>
              <w:t>Introductions:</w:t>
            </w:r>
          </w:p>
          <w:p w:rsidR="009C3915" w:rsidRDefault="005947BA" w:rsidP="009C3915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</w:rPr>
            </w:pPr>
            <w:r>
              <w:rPr>
                <w:rFonts w:ascii="Arial" w:eastAsia="Times New Roman" w:hAnsi="Arial" w:cs="Arial"/>
                <w:bCs/>
                <w:iCs/>
              </w:rPr>
              <w:t xml:space="preserve">Objective: </w:t>
            </w:r>
            <w:r w:rsidR="00B85983">
              <w:rPr>
                <w:rFonts w:ascii="Arial" w:eastAsia="Times New Roman" w:hAnsi="Arial" w:cs="Arial"/>
                <w:bCs/>
                <w:iCs/>
              </w:rPr>
              <w:t>Develop understanding around what NFYFC has to offer to its members and the basic function of the organisation</w:t>
            </w:r>
            <w:r w:rsidR="009C3915">
              <w:rPr>
                <w:rFonts w:ascii="Arial" w:eastAsia="Times New Roman" w:hAnsi="Arial" w:cs="Arial"/>
                <w:bCs/>
                <w:iCs/>
              </w:rPr>
              <w:t>. Outline the core aims of LEAF Education and the range of partners they work with</w:t>
            </w:r>
            <w:r w:rsidR="00D9464C">
              <w:rPr>
                <w:rFonts w:ascii="Arial" w:eastAsia="Times New Roman" w:hAnsi="Arial" w:cs="Arial"/>
                <w:bCs/>
                <w:iCs/>
              </w:rPr>
              <w:t>.</w:t>
            </w:r>
          </w:p>
          <w:p w:rsidR="009C3915" w:rsidRPr="009C3915" w:rsidRDefault="009C3915" w:rsidP="009C3915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sz w:val="6"/>
              </w:rPr>
            </w:pPr>
          </w:p>
        </w:tc>
        <w:tc>
          <w:tcPr>
            <w:tcW w:w="3544" w:type="dxa"/>
            <w:shd w:val="clear" w:color="auto" w:fill="B6DDE8" w:themeFill="accent5" w:themeFillTint="66"/>
          </w:tcPr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B85983" w:rsidRDefault="00B85983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trainers and the module title</w:t>
            </w:r>
            <w:r w:rsidR="00D9464C">
              <w:rPr>
                <w:rFonts w:ascii="Arial" w:hAnsi="Arial" w:cs="Arial"/>
              </w:rPr>
              <w:t>.</w:t>
            </w:r>
          </w:p>
          <w:p w:rsidR="00B85983" w:rsidRDefault="00B85983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B85983" w:rsidRDefault="00B85983" w:rsidP="00B859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Trainers introduce NFYFC using participant handout 1 - NFYFC infographic</w:t>
            </w:r>
            <w:r w:rsidR="005947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participant handout 2 – LEAF Education infographic</w:t>
            </w:r>
            <w:r w:rsidR="00D9464C">
              <w:rPr>
                <w:rFonts w:ascii="Arial" w:hAnsi="Arial" w:cs="Arial"/>
              </w:rPr>
              <w:t>.</w:t>
            </w:r>
          </w:p>
          <w:p w:rsidR="00B85983" w:rsidRDefault="00B85983" w:rsidP="00B85983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Default="00B85983" w:rsidP="00B859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the content with the group and answer any questions learners may have</w:t>
            </w:r>
            <w:r w:rsidR="00D9464C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</w:t>
            </w:r>
          </w:p>
          <w:p w:rsidR="00B85983" w:rsidRDefault="00B85983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B85983" w:rsidRPr="00341DC1" w:rsidRDefault="00B85983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questions 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PowerPoint</w:t>
            </w:r>
            <w:r w:rsidR="00B85983">
              <w:rPr>
                <w:rFonts w:ascii="Arial" w:hAnsi="Arial" w:cs="Arial"/>
              </w:rPr>
              <w:t xml:space="preserve"> slide 1 –</w:t>
            </w:r>
            <w:r w:rsidR="00B41B08">
              <w:rPr>
                <w:rFonts w:ascii="Arial" w:hAnsi="Arial" w:cs="Arial"/>
              </w:rPr>
              <w:t xml:space="preserve"> 4</w:t>
            </w:r>
          </w:p>
          <w:p w:rsidR="00B85983" w:rsidRDefault="00B85983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B85983" w:rsidRDefault="00B85983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NFYFC Infographic</w:t>
            </w:r>
          </w:p>
          <w:p w:rsidR="00B85983" w:rsidRDefault="00B85983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B85983" w:rsidRDefault="00B85983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LEAF Education Infographic</w:t>
            </w:r>
          </w:p>
          <w:p w:rsidR="00B85983" w:rsidRDefault="00B85983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B85983" w:rsidRPr="00341DC1" w:rsidRDefault="00B85983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Trainers Notes</w:t>
            </w:r>
          </w:p>
        </w:tc>
        <w:tc>
          <w:tcPr>
            <w:tcW w:w="1875" w:type="dxa"/>
            <w:shd w:val="clear" w:color="auto" w:fill="B6DDE8" w:themeFill="accent5" w:themeFillTint="66"/>
          </w:tcPr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Pr="00341DC1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5983" w:rsidRPr="00341DC1" w:rsidTr="00451BAE">
        <w:tc>
          <w:tcPr>
            <w:tcW w:w="1242" w:type="dxa"/>
            <w:shd w:val="clear" w:color="auto" w:fill="B6DDE8" w:themeFill="accent5" w:themeFillTint="66"/>
          </w:tcPr>
          <w:p w:rsidR="00B41B08" w:rsidRDefault="00B41B08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B85983" w:rsidRDefault="00D42504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41B08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927122" w:rsidRPr="00451BAE" w:rsidRDefault="00B41B08" w:rsidP="00204336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</w:rPr>
            </w:pPr>
            <w:r>
              <w:rPr>
                <w:rFonts w:ascii="Arial" w:eastAsia="Times New Roman" w:hAnsi="Arial" w:cs="Arial"/>
                <w:bCs/>
                <w:iCs/>
              </w:rPr>
              <w:t>Learning Objectives: Explain the purpose of the module and what learners will achieve</w:t>
            </w:r>
            <w:r w:rsidR="00D9464C">
              <w:rPr>
                <w:rFonts w:ascii="Arial" w:eastAsia="Times New Roman" w:hAnsi="Arial" w:cs="Arial"/>
                <w:bCs/>
                <w:iCs/>
              </w:rPr>
              <w:t>.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B85983" w:rsidRDefault="00B85983" w:rsidP="00B85983">
            <w:pPr>
              <w:spacing w:after="0" w:line="240" w:lineRule="auto"/>
              <w:rPr>
                <w:rFonts w:ascii="Arial" w:hAnsi="Arial" w:cs="Arial"/>
              </w:rPr>
            </w:pPr>
          </w:p>
          <w:p w:rsidR="00B85983" w:rsidRDefault="00B85983" w:rsidP="00B859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Explain:</w:t>
            </w:r>
          </w:p>
          <w:p w:rsidR="00B85983" w:rsidRDefault="00B85983" w:rsidP="00B859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Content</w:t>
            </w:r>
            <w:r w:rsidR="00D9464C">
              <w:rPr>
                <w:rFonts w:ascii="Arial" w:hAnsi="Arial" w:cs="Arial"/>
              </w:rPr>
              <w:t xml:space="preserve"> - </w:t>
            </w:r>
          </w:p>
          <w:p w:rsidR="00B85983" w:rsidRDefault="00B85983" w:rsidP="00B859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Objectives for the session</w:t>
            </w:r>
          </w:p>
          <w:p w:rsidR="00B85983" w:rsidRDefault="00B85983" w:rsidP="002043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B85983" w:rsidRDefault="00B85983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B41B08" w:rsidRDefault="00B41B08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B85983" w:rsidRDefault="00B85983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B41B08" w:rsidRDefault="00B41B08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PowerPoint slide 5 </w:t>
            </w:r>
          </w:p>
        </w:tc>
        <w:tc>
          <w:tcPr>
            <w:tcW w:w="1875" w:type="dxa"/>
            <w:shd w:val="clear" w:color="auto" w:fill="B6DDE8" w:themeFill="accent5" w:themeFillTint="66"/>
          </w:tcPr>
          <w:p w:rsidR="00B85983" w:rsidRDefault="00B85983" w:rsidP="002043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47BA" w:rsidRPr="00341DC1" w:rsidTr="00451BAE">
        <w:trPr>
          <w:trHeight w:val="70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9335E0" w:rsidRDefault="009335E0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927122" w:rsidRDefault="00906276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 6</w:t>
            </w:r>
            <w:r w:rsidR="00927122">
              <w:rPr>
                <w:rFonts w:ascii="Arial" w:hAnsi="Arial" w:cs="Arial"/>
              </w:rPr>
              <w:t xml:space="preserve"> minutes of video</w:t>
            </w:r>
          </w:p>
          <w:p w:rsidR="00927122" w:rsidRDefault="00927122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Pr="00341DC1" w:rsidRDefault="00D42504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947BA">
              <w:rPr>
                <w:rFonts w:ascii="Arial" w:hAnsi="Arial" w:cs="Arial"/>
              </w:rPr>
              <w:t xml:space="preserve"> minutes</w:t>
            </w:r>
            <w:r w:rsidR="0038078C">
              <w:rPr>
                <w:rFonts w:ascii="Arial" w:hAnsi="Arial" w:cs="Arial"/>
              </w:rPr>
              <w:t xml:space="preserve"> for learners to discuss and feedback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9335E0" w:rsidRDefault="009335E0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Default="00927122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Objective: To understand about the</w:t>
            </w:r>
            <w:r w:rsidR="005947BA">
              <w:rPr>
                <w:rFonts w:ascii="Arial" w:hAnsi="Arial" w:cs="Arial"/>
              </w:rPr>
              <w:t xml:space="preserve"> current and future world issue</w:t>
            </w:r>
            <w:r>
              <w:rPr>
                <w:rFonts w:ascii="Arial" w:hAnsi="Arial" w:cs="Arial"/>
              </w:rPr>
              <w:t xml:space="preserve"> around population growth</w:t>
            </w:r>
            <w:r w:rsidR="005947BA">
              <w:rPr>
                <w:rFonts w:ascii="Arial" w:hAnsi="Arial" w:cs="Arial"/>
              </w:rPr>
              <w:t xml:space="preserve"> and the role that agriculture has to play.</w:t>
            </w:r>
          </w:p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Content: Global population increase and importance of agriculture.</w:t>
            </w:r>
          </w:p>
          <w:p w:rsidR="005947BA" w:rsidRPr="00341DC1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9335E0" w:rsidRDefault="009335E0" w:rsidP="003156D3">
            <w:pPr>
              <w:pStyle w:val="NoSpacing"/>
            </w:pPr>
          </w:p>
          <w:p w:rsidR="005947BA" w:rsidRPr="003156D3" w:rsidRDefault="00927122" w:rsidP="003156D3">
            <w:pPr>
              <w:pStyle w:val="NoSpacing"/>
              <w:rPr>
                <w:rFonts w:ascii="Arial" w:hAnsi="Arial" w:cs="Arial"/>
              </w:rPr>
            </w:pPr>
            <w:r w:rsidRPr="003156D3">
              <w:rPr>
                <w:rFonts w:ascii="Arial" w:hAnsi="Arial" w:cs="Arial"/>
              </w:rPr>
              <w:t xml:space="preserve">Play the </w:t>
            </w:r>
            <w:r w:rsidR="005947BA" w:rsidRPr="003156D3">
              <w:rPr>
                <w:rFonts w:ascii="Arial" w:hAnsi="Arial" w:cs="Arial"/>
              </w:rPr>
              <w:t xml:space="preserve">TED talk </w:t>
            </w:r>
            <w:r w:rsidRPr="003156D3">
              <w:rPr>
                <w:rFonts w:ascii="Arial" w:hAnsi="Arial" w:cs="Arial"/>
              </w:rPr>
              <w:t>videos – 2 sections</w:t>
            </w:r>
          </w:p>
          <w:p w:rsidR="00D9464C" w:rsidRDefault="00D9464C" w:rsidP="003156D3">
            <w:pPr>
              <w:pStyle w:val="NoSpacing"/>
              <w:rPr>
                <w:rFonts w:ascii="Arial" w:hAnsi="Arial" w:cs="Arial"/>
              </w:rPr>
            </w:pPr>
          </w:p>
          <w:p w:rsidR="00927122" w:rsidRPr="00341DC1" w:rsidRDefault="00927122" w:rsidP="003156D3">
            <w:pPr>
              <w:pStyle w:val="NoSpacing"/>
            </w:pPr>
            <w:r w:rsidRPr="003156D3">
              <w:rPr>
                <w:rFonts w:ascii="Arial" w:hAnsi="Arial" w:cs="Arial"/>
              </w:rPr>
              <w:t>Encourage learners to think about the effect that a growth in population will have on the economy and agriculture in the UK but also globally</w:t>
            </w:r>
            <w:r w:rsidR="00D9464C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3156D3" w:rsidRDefault="003156D3" w:rsidP="003156D3">
            <w:pPr>
              <w:pStyle w:val="NoSpacing"/>
            </w:pPr>
          </w:p>
          <w:p w:rsidR="005947BA" w:rsidRPr="003156D3" w:rsidRDefault="005947BA" w:rsidP="003156D3">
            <w:pPr>
              <w:pStyle w:val="NoSpacing"/>
              <w:rPr>
                <w:rFonts w:ascii="Arial" w:hAnsi="Arial" w:cs="Arial"/>
              </w:rPr>
            </w:pPr>
            <w:r w:rsidRPr="003156D3">
              <w:rPr>
                <w:rFonts w:ascii="Arial" w:hAnsi="Arial" w:cs="Arial"/>
              </w:rPr>
              <w:t>To actively engage in discussions, think about what is produced in this country</w:t>
            </w:r>
            <w:r w:rsidR="0038078C" w:rsidRPr="003156D3">
              <w:rPr>
                <w:rFonts w:ascii="Arial" w:hAnsi="Arial" w:cs="Arial"/>
              </w:rPr>
              <w:t xml:space="preserve"> – follows into the mind map activity below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9335E0" w:rsidRDefault="009335E0" w:rsidP="003156D3">
            <w:pPr>
              <w:pStyle w:val="NoSpacing"/>
            </w:pPr>
          </w:p>
          <w:p w:rsidR="004F2A32" w:rsidRDefault="004F2A32" w:rsidP="003156D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PowerPoint slide 6</w:t>
            </w:r>
            <w:r w:rsidRPr="003156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- </w:t>
            </w:r>
            <w:r w:rsidR="0038078C" w:rsidRPr="003156D3">
              <w:rPr>
                <w:rFonts w:ascii="Arial" w:hAnsi="Arial" w:cs="Arial"/>
              </w:rPr>
              <w:t>TED talk videos</w:t>
            </w:r>
            <w:r>
              <w:rPr>
                <w:rFonts w:ascii="Arial" w:hAnsi="Arial" w:cs="Arial"/>
              </w:rPr>
              <w:t xml:space="preserve"> </w:t>
            </w:r>
          </w:p>
          <w:p w:rsidR="00D9464C" w:rsidRDefault="00D9464C" w:rsidP="003156D3">
            <w:pPr>
              <w:pStyle w:val="NoSpacing"/>
              <w:rPr>
                <w:rFonts w:ascii="Arial" w:hAnsi="Arial" w:cs="Arial"/>
              </w:rPr>
            </w:pPr>
          </w:p>
          <w:p w:rsidR="00927122" w:rsidRPr="003156D3" w:rsidRDefault="0038078C" w:rsidP="003156D3">
            <w:pPr>
              <w:pStyle w:val="NoSpacing"/>
              <w:rPr>
                <w:rFonts w:ascii="Arial" w:hAnsi="Arial" w:cs="Arial"/>
              </w:rPr>
            </w:pPr>
            <w:r w:rsidRPr="003156D3">
              <w:rPr>
                <w:rFonts w:ascii="Arial" w:hAnsi="Arial" w:cs="Arial"/>
              </w:rPr>
              <w:t xml:space="preserve">Questions that could be discussed with learners are included in the </w:t>
            </w:r>
            <w:r w:rsidR="00D42504" w:rsidRPr="003156D3">
              <w:rPr>
                <w:rFonts w:ascii="Arial" w:hAnsi="Arial" w:cs="Arial"/>
              </w:rPr>
              <w:t>trainers’</w:t>
            </w:r>
            <w:r w:rsidRPr="003156D3">
              <w:rPr>
                <w:rFonts w:ascii="Arial" w:hAnsi="Arial" w:cs="Arial"/>
              </w:rPr>
              <w:t xml:space="preserve"> notes</w:t>
            </w:r>
            <w:r w:rsidR="00D9464C">
              <w:rPr>
                <w:rFonts w:ascii="Arial" w:hAnsi="Arial" w:cs="Arial"/>
              </w:rPr>
              <w:t>.</w:t>
            </w:r>
          </w:p>
          <w:p w:rsidR="005947BA" w:rsidRDefault="00B84D5A" w:rsidP="003156D3">
            <w:pPr>
              <w:pStyle w:val="NoSpacing"/>
              <w:rPr>
                <w:rFonts w:ascii="Arial" w:hAnsi="Arial" w:cs="Arial"/>
              </w:rPr>
            </w:pPr>
            <w:hyperlink r:id="rId9" w:history="1">
              <w:r w:rsidR="005947BA" w:rsidRPr="003156D3">
                <w:rPr>
                  <w:rStyle w:val="Hyperlink"/>
                  <w:rFonts w:ascii="Arial" w:hAnsi="Arial" w:cs="Arial"/>
                </w:rPr>
                <w:t>https://www.ted.com/talks/hans_rosling_on_global_population_growth</w:t>
              </w:r>
            </w:hyperlink>
          </w:p>
          <w:p w:rsidR="004F2A32" w:rsidRDefault="004F2A32" w:rsidP="003156D3">
            <w:pPr>
              <w:pStyle w:val="NoSpacing"/>
              <w:rPr>
                <w:rFonts w:ascii="Arial" w:hAnsi="Arial" w:cs="Arial"/>
              </w:rPr>
            </w:pPr>
          </w:p>
          <w:p w:rsidR="004F2A32" w:rsidRPr="003156D3" w:rsidRDefault="004F2A32" w:rsidP="003156D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Speakers</w:t>
            </w:r>
          </w:p>
          <w:p w:rsidR="005947BA" w:rsidRPr="00341DC1" w:rsidRDefault="005947BA" w:rsidP="0020433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9335E0" w:rsidRDefault="009335E0" w:rsidP="003156D3">
            <w:pPr>
              <w:pStyle w:val="NoSpacing"/>
            </w:pPr>
          </w:p>
          <w:p w:rsidR="005947BA" w:rsidRPr="003156D3" w:rsidRDefault="005947BA" w:rsidP="003156D3">
            <w:pPr>
              <w:pStyle w:val="NoSpacing"/>
              <w:rPr>
                <w:rFonts w:ascii="Arial" w:hAnsi="Arial" w:cs="Arial"/>
              </w:rPr>
            </w:pPr>
            <w:r w:rsidRPr="003156D3">
              <w:rPr>
                <w:rFonts w:ascii="Arial" w:hAnsi="Arial" w:cs="Arial"/>
              </w:rPr>
              <w:t>Students</w:t>
            </w:r>
            <w:r w:rsidR="00FE454E" w:rsidRPr="003156D3">
              <w:rPr>
                <w:rFonts w:ascii="Arial" w:hAnsi="Arial" w:cs="Arial"/>
              </w:rPr>
              <w:t>’</w:t>
            </w:r>
            <w:r w:rsidRPr="003156D3">
              <w:rPr>
                <w:rFonts w:ascii="Arial" w:hAnsi="Arial" w:cs="Arial"/>
              </w:rPr>
              <w:t xml:space="preserve"> input and feedback into discussions.</w:t>
            </w:r>
          </w:p>
        </w:tc>
      </w:tr>
      <w:tr w:rsidR="005947BA" w:rsidRPr="00341DC1" w:rsidTr="00451BAE">
        <w:tc>
          <w:tcPr>
            <w:tcW w:w="1242" w:type="dxa"/>
            <w:shd w:val="clear" w:color="auto" w:fill="B6DDE8" w:themeFill="accent5" w:themeFillTint="66"/>
          </w:tcPr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Pr="009335E0" w:rsidRDefault="00D42504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5947BA" w:rsidRPr="009335E0">
              <w:rPr>
                <w:rFonts w:ascii="Arial" w:hAnsi="Arial" w:cs="Arial"/>
              </w:rPr>
              <w:t xml:space="preserve"> minutes </w:t>
            </w:r>
          </w:p>
          <w:p w:rsidR="007B3C3A" w:rsidRPr="00341DC1" w:rsidRDefault="007B3C3A" w:rsidP="002043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Objective: To evaluate and summarise the main global challenges we face.</w:t>
            </w:r>
          </w:p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Content: Looking at different issues that global population increase might have.</w:t>
            </w:r>
          </w:p>
          <w:p w:rsidR="005947BA" w:rsidRPr="00451BAE" w:rsidRDefault="005947BA" w:rsidP="002043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947BA" w:rsidRPr="00485D4D" w:rsidRDefault="00451BAE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451BAE">
              <w:rPr>
                <w:rFonts w:ascii="Arial" w:hAnsi="Arial" w:cs="Arial"/>
                <w:b/>
              </w:rPr>
              <w:t>Understand: The 4 categories and how farming impacts on these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 the mind-map activity.</w:t>
            </w:r>
          </w:p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on:</w:t>
            </w:r>
          </w:p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Climate/water</w:t>
            </w:r>
          </w:p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sector</w:t>
            </w:r>
          </w:p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Biodiversity</w:t>
            </w:r>
          </w:p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</w:t>
            </w:r>
          </w:p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linked to earth in middle and explai</w:t>
            </w:r>
            <w:r w:rsidR="00FE454E">
              <w:rPr>
                <w:rFonts w:ascii="Arial" w:hAnsi="Arial" w:cs="Arial"/>
              </w:rPr>
              <w:t>ning the impact that farmers have</w:t>
            </w:r>
            <w:r>
              <w:rPr>
                <w:rFonts w:ascii="Arial" w:hAnsi="Arial" w:cs="Arial"/>
              </w:rPr>
              <w:t>.</w:t>
            </w:r>
            <w:r w:rsidR="009C3915">
              <w:rPr>
                <w:rFonts w:ascii="Arial" w:hAnsi="Arial" w:cs="Arial"/>
              </w:rPr>
              <w:t xml:space="preserve"> This activity can also be linked to growth in world population from the previous activity</w:t>
            </w:r>
            <w:r w:rsidR="00D9464C">
              <w:rPr>
                <w:rFonts w:ascii="Arial" w:hAnsi="Arial" w:cs="Arial"/>
              </w:rPr>
              <w:t>.</w:t>
            </w:r>
          </w:p>
          <w:p w:rsidR="005947BA" w:rsidRPr="00485D4D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group discussion and creation of mindmap.</w:t>
            </w:r>
          </w:p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Pr="00485D4D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B6DDE8" w:themeFill="accent5" w:themeFillTint="66"/>
          </w:tcPr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Default="009C3915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PowerPoint slide 7</w:t>
            </w:r>
          </w:p>
          <w:p w:rsidR="009C3915" w:rsidRDefault="009C3915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9C3915" w:rsidRDefault="009C3915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 mind map worksheet</w:t>
            </w:r>
          </w:p>
          <w:p w:rsidR="009C3915" w:rsidRDefault="009C3915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9C3915" w:rsidRDefault="009C3915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Flipchart pens</w:t>
            </w:r>
          </w:p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9335E0" w:rsidRPr="00485D4D" w:rsidRDefault="009335E0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learners may ask what biodiversity is – a definition is included in the </w:t>
            </w:r>
            <w:r w:rsidR="00D42504">
              <w:rPr>
                <w:rFonts w:ascii="Arial" w:hAnsi="Arial" w:cs="Arial"/>
              </w:rPr>
              <w:t>trainers’</w:t>
            </w:r>
            <w:r>
              <w:rPr>
                <w:rFonts w:ascii="Arial" w:hAnsi="Arial" w:cs="Arial"/>
              </w:rPr>
              <w:t xml:space="preserve"> notes</w:t>
            </w:r>
            <w:r w:rsidR="00D9464C">
              <w:rPr>
                <w:rFonts w:ascii="Arial" w:hAnsi="Arial" w:cs="Arial"/>
              </w:rPr>
              <w:t>.</w:t>
            </w:r>
          </w:p>
        </w:tc>
        <w:tc>
          <w:tcPr>
            <w:tcW w:w="1875" w:type="dxa"/>
            <w:shd w:val="clear" w:color="auto" w:fill="B6DDE8" w:themeFill="accent5" w:themeFillTint="66"/>
          </w:tcPr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to show their mind-maps and share their links.</w:t>
            </w:r>
          </w:p>
          <w:p w:rsidR="005947BA" w:rsidRPr="00485D4D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47BA" w:rsidRPr="00341DC1" w:rsidTr="00451BAE">
        <w:trPr>
          <w:trHeight w:val="70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5947BA" w:rsidRPr="00341DC1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Pr="00341DC1" w:rsidRDefault="001179E5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947BA">
              <w:rPr>
                <w:rFonts w:ascii="Arial" w:hAnsi="Arial" w:cs="Arial"/>
              </w:rPr>
              <w:t xml:space="preserve"> </w:t>
            </w:r>
            <w:r w:rsidR="005947BA" w:rsidRPr="00341DC1">
              <w:rPr>
                <w:rFonts w:ascii="Arial" w:hAnsi="Arial" w:cs="Arial"/>
              </w:rPr>
              <w:t>minutes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Objective:</w:t>
            </w:r>
          </w:p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Interesting facts and figures about UK agriculture.</w:t>
            </w:r>
          </w:p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Content:</w:t>
            </w:r>
          </w:p>
          <w:p w:rsidR="005947BA" w:rsidRPr="003E520D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Quiz on UK agriculture, food production and environment.</w:t>
            </w:r>
          </w:p>
          <w:p w:rsidR="005947BA" w:rsidRPr="00341DC1" w:rsidRDefault="005947BA" w:rsidP="0020433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9335E0" w:rsidRDefault="009335E0" w:rsidP="009335E0">
            <w:pPr>
              <w:pStyle w:val="NoSpacing"/>
              <w:rPr>
                <w:rFonts w:ascii="Arial" w:hAnsi="Arial" w:cs="Arial"/>
              </w:rPr>
            </w:pPr>
          </w:p>
          <w:p w:rsidR="005947BA" w:rsidRPr="009335E0" w:rsidRDefault="005947BA" w:rsidP="009335E0">
            <w:pPr>
              <w:pStyle w:val="NoSpacing"/>
              <w:rPr>
                <w:rFonts w:ascii="Arial" w:hAnsi="Arial" w:cs="Arial"/>
              </w:rPr>
            </w:pPr>
            <w:r w:rsidRPr="009335E0">
              <w:rPr>
                <w:rFonts w:ascii="Arial" w:hAnsi="Arial" w:cs="Arial"/>
              </w:rPr>
              <w:t>Kahoot Quiz</w:t>
            </w:r>
          </w:p>
          <w:p w:rsidR="009335E0" w:rsidRDefault="009335E0" w:rsidP="009335E0">
            <w:pPr>
              <w:pStyle w:val="NoSpacing"/>
              <w:rPr>
                <w:rFonts w:ascii="Arial" w:hAnsi="Arial" w:cs="Arial"/>
              </w:rPr>
            </w:pPr>
          </w:p>
          <w:p w:rsidR="005947BA" w:rsidRPr="009335E0" w:rsidRDefault="00B84D5A" w:rsidP="009335E0">
            <w:pPr>
              <w:pStyle w:val="NoSpacing"/>
              <w:rPr>
                <w:rFonts w:ascii="Arial" w:hAnsi="Arial" w:cs="Arial"/>
              </w:rPr>
            </w:pPr>
            <w:hyperlink r:id="rId10" w:history="1">
              <w:r w:rsidR="005947BA" w:rsidRPr="009335E0">
                <w:rPr>
                  <w:rStyle w:val="Hyperlink"/>
                  <w:rFonts w:ascii="Arial" w:hAnsi="Arial" w:cs="Arial"/>
                </w:rPr>
                <w:t>https://kahoot.com/</w:t>
              </w:r>
            </w:hyperlink>
          </w:p>
          <w:p w:rsidR="005947BA" w:rsidRDefault="005947BA" w:rsidP="009335E0">
            <w:pPr>
              <w:pStyle w:val="NoSpacing"/>
            </w:pPr>
          </w:p>
          <w:p w:rsidR="003156D3" w:rsidRDefault="009335E0" w:rsidP="003156D3">
            <w:pPr>
              <w:spacing w:after="0" w:line="240" w:lineRule="auto"/>
              <w:rPr>
                <w:rFonts w:ascii="Arial" w:hAnsi="Arial" w:cs="Arial"/>
              </w:rPr>
            </w:pPr>
            <w:r w:rsidRPr="009335E0">
              <w:rPr>
                <w:rFonts w:ascii="Arial" w:hAnsi="Arial" w:cs="Arial"/>
              </w:rPr>
              <w:t>Discuss and review the facts and statistics around</w:t>
            </w:r>
            <w:r>
              <w:rPr>
                <w:rFonts w:ascii="Arial" w:hAnsi="Arial" w:cs="Arial"/>
              </w:rPr>
              <w:t xml:space="preserve"> UK agriculture</w:t>
            </w:r>
            <w:r w:rsidR="003156D3">
              <w:rPr>
                <w:rFonts w:ascii="Arial" w:hAnsi="Arial" w:cs="Arial"/>
              </w:rPr>
              <w:t xml:space="preserve"> </w:t>
            </w:r>
          </w:p>
          <w:p w:rsidR="003156D3" w:rsidRDefault="003156D3" w:rsidP="003156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Kahoot Quiz</w:t>
            </w:r>
            <w:r w:rsidRPr="003941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f</w:t>
            </w:r>
            <w:r w:rsidRPr="00394137">
              <w:rPr>
                <w:rFonts w:ascii="Arial" w:hAnsi="Arial" w:cs="Arial"/>
              </w:rPr>
              <w:t xml:space="preserve">ollow instructions for the activity as detailed in </w:t>
            </w:r>
            <w:r>
              <w:rPr>
                <w:rFonts w:ascii="Arial" w:hAnsi="Arial" w:cs="Arial"/>
              </w:rPr>
              <w:t xml:space="preserve">trainers’ </w:t>
            </w:r>
            <w:r w:rsidRPr="00394137">
              <w:rPr>
                <w:rFonts w:ascii="Arial" w:hAnsi="Arial" w:cs="Arial"/>
              </w:rPr>
              <w:t xml:space="preserve">handout </w:t>
            </w:r>
            <w:r w:rsidR="00D9464C">
              <w:rPr>
                <w:rFonts w:ascii="Arial" w:hAnsi="Arial" w:cs="Arial"/>
              </w:rPr>
              <w:t>4.</w:t>
            </w:r>
          </w:p>
          <w:p w:rsidR="003156D3" w:rsidRDefault="003156D3" w:rsidP="003156D3">
            <w:pPr>
              <w:spacing w:after="0" w:line="240" w:lineRule="auto"/>
              <w:rPr>
                <w:rFonts w:ascii="Arial" w:hAnsi="Arial" w:cs="Arial"/>
              </w:rPr>
            </w:pPr>
          </w:p>
          <w:p w:rsidR="003156D3" w:rsidRPr="00746AA3" w:rsidRDefault="003156D3" w:rsidP="003156D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6AA3">
              <w:rPr>
                <w:rFonts w:ascii="Arial" w:hAnsi="Arial" w:cs="Arial"/>
                <w:b/>
              </w:rPr>
              <w:t>Ensure the quiz is loaded and working (or paper copies distributed) prior to the start of the session</w:t>
            </w:r>
            <w:r w:rsidR="00D9464C">
              <w:rPr>
                <w:rFonts w:ascii="Arial" w:hAnsi="Arial" w:cs="Arial"/>
                <w:b/>
              </w:rPr>
              <w:t>.</w:t>
            </w:r>
          </w:p>
          <w:p w:rsidR="009335E0" w:rsidRPr="009335E0" w:rsidRDefault="009335E0" w:rsidP="009335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2F6B42" w:rsidRDefault="002F6B42" w:rsidP="002F6B42">
            <w:pPr>
              <w:pStyle w:val="NoSpacing"/>
            </w:pPr>
          </w:p>
          <w:p w:rsidR="005947BA" w:rsidRPr="004C14CE" w:rsidRDefault="005947BA" w:rsidP="002F6B42">
            <w:pPr>
              <w:pStyle w:val="NoSpacing"/>
              <w:rPr>
                <w:rFonts w:ascii="Arial" w:hAnsi="Arial" w:cs="Arial"/>
              </w:rPr>
            </w:pPr>
            <w:r w:rsidRPr="004C14CE">
              <w:rPr>
                <w:rFonts w:ascii="Arial" w:hAnsi="Arial" w:cs="Arial"/>
              </w:rPr>
              <w:t xml:space="preserve">Kahoot Quiz – </w:t>
            </w:r>
            <w:r w:rsidR="009335E0" w:rsidRPr="004C14CE">
              <w:rPr>
                <w:rFonts w:ascii="Arial" w:hAnsi="Arial" w:cs="Arial"/>
              </w:rPr>
              <w:t xml:space="preserve">live quiz - </w:t>
            </w:r>
            <w:r w:rsidRPr="004C14CE">
              <w:rPr>
                <w:rFonts w:ascii="Arial" w:hAnsi="Arial" w:cs="Arial"/>
              </w:rPr>
              <w:t>students need their phones.</w:t>
            </w:r>
            <w:r w:rsidR="009335E0" w:rsidRPr="004C14CE">
              <w:rPr>
                <w:rFonts w:ascii="Arial" w:hAnsi="Arial" w:cs="Arial"/>
              </w:rPr>
              <w:t xml:space="preserve"> This can be done in small groups</w:t>
            </w:r>
            <w:r w:rsidR="00D9464C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9335E0" w:rsidRPr="00130347" w:rsidRDefault="00606ADB" w:rsidP="009335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PowerPoint (screen 8</w:t>
            </w:r>
            <w:r w:rsidR="009335E0" w:rsidRPr="00130347">
              <w:rPr>
                <w:rFonts w:ascii="Arial" w:hAnsi="Arial" w:cs="Arial"/>
              </w:rPr>
              <w:t>)</w:t>
            </w:r>
          </w:p>
          <w:p w:rsidR="009335E0" w:rsidRDefault="009335E0" w:rsidP="009335E0">
            <w:pPr>
              <w:spacing w:after="0" w:line="240" w:lineRule="auto"/>
              <w:rPr>
                <w:rFonts w:ascii="Arial" w:hAnsi="Arial" w:cs="Arial"/>
              </w:rPr>
            </w:pPr>
          </w:p>
          <w:p w:rsidR="009335E0" w:rsidRDefault="009335E0" w:rsidP="009335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the Kahoot Quiz</w:t>
            </w:r>
          </w:p>
          <w:p w:rsidR="009335E0" w:rsidRDefault="009335E0" w:rsidP="009335E0">
            <w:pPr>
              <w:spacing w:after="0" w:line="240" w:lineRule="auto"/>
              <w:rPr>
                <w:rFonts w:ascii="Arial" w:hAnsi="Arial" w:cs="Arial"/>
              </w:rPr>
            </w:pPr>
          </w:p>
          <w:p w:rsidR="009335E0" w:rsidRDefault="009335E0" w:rsidP="009335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Kahoot Quiz instructions in trainers’ handout </w:t>
            </w:r>
            <w:r w:rsidR="00D9464C">
              <w:rPr>
                <w:rFonts w:ascii="Arial" w:hAnsi="Arial" w:cs="Arial"/>
              </w:rPr>
              <w:t>4.</w:t>
            </w:r>
            <w:r w:rsidR="007925DA">
              <w:rPr>
                <w:rFonts w:ascii="Arial" w:hAnsi="Arial" w:cs="Arial"/>
              </w:rPr>
              <w:t xml:space="preserve"> Quiz </w:t>
            </w:r>
            <w:r w:rsidR="007925DA">
              <w:rPr>
                <w:rFonts w:ascii="Arial" w:hAnsi="Arial" w:cs="Arial"/>
              </w:rPr>
              <w:lastRenderedPageBreak/>
              <w:t>answers are supplied in trainers’ handout 5.</w:t>
            </w:r>
          </w:p>
          <w:p w:rsidR="009335E0" w:rsidRDefault="009335E0" w:rsidP="009335E0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Default="009335E0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version suppl</w:t>
            </w:r>
            <w:r w:rsidR="00D9464C">
              <w:rPr>
                <w:rFonts w:ascii="Arial" w:hAnsi="Arial" w:cs="Arial"/>
              </w:rPr>
              <w:t>ied in participant handout 2</w:t>
            </w:r>
            <w:r>
              <w:rPr>
                <w:rFonts w:ascii="Arial" w:hAnsi="Arial" w:cs="Arial"/>
              </w:rPr>
              <w:t xml:space="preserve"> if internet access is not available</w:t>
            </w:r>
            <w:r w:rsidR="00D9464C">
              <w:rPr>
                <w:rFonts w:ascii="Arial" w:hAnsi="Arial" w:cs="Arial"/>
              </w:rPr>
              <w:t>.</w:t>
            </w:r>
          </w:p>
          <w:p w:rsidR="005947BA" w:rsidRPr="00341DC1" w:rsidRDefault="005947BA" w:rsidP="001848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5947BA" w:rsidRDefault="005947BA" w:rsidP="004C14CE">
            <w:pPr>
              <w:pStyle w:val="NoSpacing"/>
            </w:pPr>
          </w:p>
          <w:p w:rsidR="005947BA" w:rsidRDefault="005947BA" w:rsidP="004C14CE">
            <w:pPr>
              <w:pStyle w:val="NoSpacing"/>
              <w:rPr>
                <w:rFonts w:ascii="Arial" w:hAnsi="Arial" w:cs="Arial"/>
              </w:rPr>
            </w:pPr>
            <w:r w:rsidRPr="004C14CE">
              <w:rPr>
                <w:rFonts w:ascii="Arial" w:hAnsi="Arial" w:cs="Arial"/>
              </w:rPr>
              <w:t xml:space="preserve">Students to identify interesting facts / figures – what surprised them? What did they </w:t>
            </w:r>
            <w:r w:rsidRPr="004C14CE">
              <w:rPr>
                <w:rFonts w:ascii="Arial" w:hAnsi="Arial" w:cs="Arial"/>
              </w:rPr>
              <w:lastRenderedPageBreak/>
              <w:t>already know? Etc oral feedback.</w:t>
            </w:r>
          </w:p>
          <w:p w:rsidR="004C14CE" w:rsidRPr="004C14CE" w:rsidRDefault="004C14CE" w:rsidP="004C14CE">
            <w:pPr>
              <w:pStyle w:val="NoSpacing"/>
              <w:rPr>
                <w:rFonts w:ascii="Arial" w:hAnsi="Arial" w:cs="Arial"/>
              </w:rPr>
            </w:pPr>
          </w:p>
        </w:tc>
      </w:tr>
      <w:tr w:rsidR="001179E5" w:rsidRPr="00341DC1" w:rsidTr="00451BAE">
        <w:trPr>
          <w:trHeight w:val="70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D9464C" w:rsidRDefault="00D9464C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1179E5" w:rsidRPr="00341DC1" w:rsidRDefault="00D42504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D3DD5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6E7DBE" w:rsidRDefault="006E7DBE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0D3DD5" w:rsidRDefault="000D3DD5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Objective: Global food production, importation and exportation. </w:t>
            </w:r>
          </w:p>
          <w:p w:rsidR="000D3DD5" w:rsidRDefault="000D3DD5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0D3DD5" w:rsidRDefault="000D3DD5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Content: Using global maps to </w:t>
            </w:r>
            <w:r w:rsidR="006E7DBE">
              <w:rPr>
                <w:rFonts w:ascii="Arial" w:hAnsi="Arial" w:cs="Arial"/>
              </w:rPr>
              <w:t>understand the types of produce that different countries import and export and analyse the reasons for this.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1179E5" w:rsidRDefault="001179E5" w:rsidP="009335E0">
            <w:pPr>
              <w:pStyle w:val="NoSpacing"/>
              <w:rPr>
                <w:rFonts w:ascii="Arial" w:hAnsi="Arial" w:cs="Arial"/>
              </w:rPr>
            </w:pPr>
          </w:p>
          <w:p w:rsidR="006E7DBE" w:rsidRDefault="006E7DBE" w:rsidP="009335E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Global produce maps </w:t>
            </w:r>
            <w:r w:rsidR="00C944B7">
              <w:rPr>
                <w:rFonts w:ascii="Arial" w:hAnsi="Arial" w:cs="Arial"/>
              </w:rPr>
              <w:t xml:space="preserve">together with prompt question sheets </w:t>
            </w:r>
            <w:r>
              <w:rPr>
                <w:rFonts w:ascii="Arial" w:hAnsi="Arial" w:cs="Arial"/>
              </w:rPr>
              <w:t>to</w:t>
            </w:r>
            <w:r w:rsidR="00C944B7">
              <w:rPr>
                <w:rFonts w:ascii="Arial" w:hAnsi="Arial" w:cs="Arial"/>
              </w:rPr>
              <w:t xml:space="preserve"> be</w:t>
            </w:r>
            <w:r>
              <w:rPr>
                <w:rFonts w:ascii="Arial" w:hAnsi="Arial" w:cs="Arial"/>
              </w:rPr>
              <w:t xml:space="preserve"> allocated to groups of learner</w:t>
            </w:r>
            <w:r w:rsidR="00C944B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for discussion (6 pairs</w:t>
            </w:r>
            <w:r w:rsidR="007132C7">
              <w:rPr>
                <w:rFonts w:ascii="Arial" w:hAnsi="Arial" w:cs="Arial"/>
              </w:rPr>
              <w:t xml:space="preserve"> of maps</w:t>
            </w:r>
            <w:r>
              <w:rPr>
                <w:rFonts w:ascii="Arial" w:hAnsi="Arial" w:cs="Arial"/>
              </w:rPr>
              <w:t>):</w:t>
            </w:r>
          </w:p>
          <w:p w:rsidR="006E7DBE" w:rsidRDefault="007132C7" w:rsidP="009335E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6E7DBE">
              <w:rPr>
                <w:rFonts w:ascii="Arial" w:hAnsi="Arial" w:cs="Arial"/>
              </w:rPr>
              <w:t>Coffee production and consumption</w:t>
            </w:r>
          </w:p>
          <w:p w:rsidR="006E7DBE" w:rsidRDefault="007132C7" w:rsidP="009335E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6E7DBE">
              <w:rPr>
                <w:rFonts w:ascii="Arial" w:hAnsi="Arial" w:cs="Arial"/>
              </w:rPr>
              <w:t>Dairy imports and exports</w:t>
            </w:r>
          </w:p>
          <w:p w:rsidR="006E7DBE" w:rsidRDefault="007132C7" w:rsidP="009335E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6E7DBE">
              <w:rPr>
                <w:rFonts w:ascii="Arial" w:hAnsi="Arial" w:cs="Arial"/>
              </w:rPr>
              <w:t>Fruit imports and exports</w:t>
            </w:r>
          </w:p>
          <w:p w:rsidR="006E7DBE" w:rsidRDefault="007132C7" w:rsidP="009335E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6E7DBE">
              <w:rPr>
                <w:rFonts w:ascii="Arial" w:hAnsi="Arial" w:cs="Arial"/>
              </w:rPr>
              <w:t>Vegetables imports and exports</w:t>
            </w:r>
          </w:p>
          <w:p w:rsidR="006E7DBE" w:rsidRDefault="007132C7" w:rsidP="009335E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6E7DBE">
              <w:rPr>
                <w:rFonts w:ascii="Arial" w:hAnsi="Arial" w:cs="Arial"/>
              </w:rPr>
              <w:t>Meat imports and exports</w:t>
            </w:r>
          </w:p>
          <w:p w:rsidR="006E7DBE" w:rsidRDefault="007132C7" w:rsidP="009335E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6E7DBE">
              <w:rPr>
                <w:rFonts w:ascii="Arial" w:hAnsi="Arial" w:cs="Arial"/>
              </w:rPr>
              <w:t>Donkey use and access to water</w:t>
            </w:r>
          </w:p>
          <w:p w:rsidR="00C944B7" w:rsidRDefault="00C944B7" w:rsidP="009335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1179E5" w:rsidRDefault="001179E5" w:rsidP="002F6B42">
            <w:pPr>
              <w:pStyle w:val="NoSpacing"/>
            </w:pPr>
          </w:p>
          <w:p w:rsidR="000C4554" w:rsidRDefault="000C4554" w:rsidP="000C4554">
            <w:pPr>
              <w:pStyle w:val="NoSpacing"/>
            </w:pPr>
            <w:r w:rsidRPr="003156D3">
              <w:rPr>
                <w:rFonts w:ascii="Arial" w:hAnsi="Arial" w:cs="Arial"/>
              </w:rPr>
              <w:t>To actively engage in discussions, think about what is produced</w:t>
            </w:r>
            <w:r>
              <w:rPr>
                <w:rFonts w:ascii="Arial" w:hAnsi="Arial" w:cs="Arial"/>
              </w:rPr>
              <w:t xml:space="preserve">, imported and exported from which country </w:t>
            </w:r>
            <w:r w:rsidRPr="003156D3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discuss the questions allocated on the prompt sheet and feedback to the group</w:t>
            </w:r>
            <w:r w:rsidR="00D9464C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7132C7" w:rsidRDefault="007132C7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1179E5" w:rsidRDefault="00C944B7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PowerPoint slide 9</w:t>
            </w:r>
          </w:p>
          <w:p w:rsidR="00C944B7" w:rsidRDefault="00C944B7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C944B7" w:rsidRDefault="00D9464C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handout 3:</w:t>
            </w:r>
            <w:r w:rsidR="00C944B7">
              <w:rPr>
                <w:rFonts w:ascii="Arial" w:hAnsi="Arial" w:cs="Arial"/>
              </w:rPr>
              <w:t xml:space="preserve"> (6 pairs of global produce maps)</w:t>
            </w:r>
            <w:r>
              <w:rPr>
                <w:rFonts w:ascii="Arial" w:hAnsi="Arial" w:cs="Arial"/>
              </w:rPr>
              <w:t>.</w:t>
            </w:r>
          </w:p>
          <w:p w:rsidR="007132C7" w:rsidRDefault="007132C7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7132C7" w:rsidRDefault="00D9464C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 handout 4: </w:t>
            </w:r>
            <w:r w:rsidR="007132C7">
              <w:rPr>
                <w:rFonts w:ascii="Arial" w:hAnsi="Arial" w:cs="Arial"/>
              </w:rPr>
              <w:t>Global maps prompt questions – one sheet per map topic</w:t>
            </w:r>
            <w:r>
              <w:rPr>
                <w:rFonts w:ascii="Arial" w:hAnsi="Arial" w:cs="Arial"/>
              </w:rPr>
              <w:t>.</w:t>
            </w:r>
          </w:p>
          <w:p w:rsidR="007132C7" w:rsidRDefault="007132C7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7132C7" w:rsidRDefault="007132C7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Flipchart paper and pens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7132C7" w:rsidRDefault="007132C7" w:rsidP="004C14CE">
            <w:pPr>
              <w:pStyle w:val="NoSpacing"/>
              <w:rPr>
                <w:rFonts w:ascii="Arial" w:hAnsi="Arial" w:cs="Arial"/>
              </w:rPr>
            </w:pPr>
          </w:p>
          <w:p w:rsidR="001179E5" w:rsidRDefault="007132C7" w:rsidP="004C14CE">
            <w:pPr>
              <w:pStyle w:val="NoSpacing"/>
              <w:rPr>
                <w:rFonts w:ascii="Arial" w:hAnsi="Arial" w:cs="Arial"/>
              </w:rPr>
            </w:pPr>
            <w:r w:rsidRPr="007132C7">
              <w:rPr>
                <w:rFonts w:ascii="Arial" w:hAnsi="Arial" w:cs="Arial"/>
              </w:rPr>
              <w:t>Students to identify the types of produce imported or exported from specific countries</w:t>
            </w:r>
            <w:r w:rsidR="00D9464C">
              <w:rPr>
                <w:rFonts w:ascii="Arial" w:hAnsi="Arial" w:cs="Arial"/>
              </w:rPr>
              <w:t>.</w:t>
            </w:r>
          </w:p>
          <w:p w:rsidR="007132C7" w:rsidRDefault="007132C7" w:rsidP="004C14CE">
            <w:pPr>
              <w:pStyle w:val="NoSpacing"/>
              <w:rPr>
                <w:rFonts w:ascii="Arial" w:hAnsi="Arial" w:cs="Arial"/>
              </w:rPr>
            </w:pPr>
          </w:p>
          <w:p w:rsidR="007132C7" w:rsidRPr="007132C7" w:rsidRDefault="007132C7" w:rsidP="004C14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high v low rates and discuss the reasons</w:t>
            </w:r>
            <w:r w:rsidR="00D9464C">
              <w:rPr>
                <w:rFonts w:ascii="Arial" w:hAnsi="Arial" w:cs="Arial"/>
              </w:rPr>
              <w:t>.</w:t>
            </w:r>
          </w:p>
        </w:tc>
      </w:tr>
      <w:tr w:rsidR="005C02B7" w:rsidRPr="00341DC1" w:rsidTr="00451BAE">
        <w:trPr>
          <w:trHeight w:val="2213"/>
        </w:trPr>
        <w:tc>
          <w:tcPr>
            <w:tcW w:w="1242" w:type="dxa"/>
            <w:shd w:val="clear" w:color="auto" w:fill="FBD4B4" w:themeFill="accent6" w:themeFillTint="66"/>
          </w:tcPr>
          <w:p w:rsidR="005C02B7" w:rsidRDefault="005C02B7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C02B7" w:rsidRDefault="00C408F6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C02B7">
              <w:rPr>
                <w:rFonts w:ascii="Arial" w:hAnsi="Arial" w:cs="Arial"/>
              </w:rPr>
              <w:t xml:space="preserve"> minute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5C02B7" w:rsidRDefault="005C02B7" w:rsidP="00204336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</w:rPr>
            </w:pPr>
            <w:r w:rsidRPr="005C02B7">
              <w:rPr>
                <w:rFonts w:ascii="Arial" w:eastAsia="Times New Roman" w:hAnsi="Arial" w:cs="Arial"/>
                <w:bCs/>
                <w:iCs/>
              </w:rPr>
              <w:t>Objective</w:t>
            </w:r>
            <w:r>
              <w:rPr>
                <w:rFonts w:ascii="Arial" w:eastAsia="Times New Roman" w:hAnsi="Arial" w:cs="Arial"/>
                <w:bCs/>
                <w:iCs/>
              </w:rPr>
              <w:t>: Highlight the range of career opportunities within agriculture</w:t>
            </w:r>
            <w:r w:rsidR="000F2C48">
              <w:rPr>
                <w:rFonts w:ascii="Arial" w:eastAsia="Times New Roman" w:hAnsi="Arial" w:cs="Arial"/>
                <w:bCs/>
                <w:iCs/>
              </w:rPr>
              <w:t>.</w:t>
            </w:r>
          </w:p>
          <w:p w:rsidR="005C02B7" w:rsidRPr="00906276" w:rsidRDefault="005C02B7" w:rsidP="00204336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highlight w:val="yellow"/>
              </w:rPr>
            </w:pPr>
            <w:r>
              <w:rPr>
                <w:rFonts w:ascii="Arial" w:eastAsia="Times New Roman" w:hAnsi="Arial" w:cs="Arial"/>
                <w:bCs/>
                <w:iCs/>
              </w:rPr>
              <w:t>Content: amazing careers in agriculture video</w:t>
            </w:r>
            <w:r w:rsidR="000F2C48">
              <w:rPr>
                <w:rFonts w:ascii="Arial" w:eastAsia="Times New Roman" w:hAnsi="Arial" w:cs="Arial"/>
                <w:bCs/>
                <w:iCs/>
              </w:rPr>
              <w:t>.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5C02B7" w:rsidRDefault="005C02B7" w:rsidP="00204336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5C02B7" w:rsidRPr="005C02B7" w:rsidRDefault="005C02B7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5C02B7">
              <w:rPr>
                <w:rFonts w:ascii="Arial" w:hAnsi="Arial" w:cs="Arial"/>
              </w:rPr>
              <w:t>Play the amazing careers in agriculture video</w:t>
            </w:r>
            <w:r>
              <w:rPr>
                <w:rFonts w:ascii="Arial" w:hAnsi="Arial" w:cs="Arial"/>
              </w:rPr>
              <w:t xml:space="preserve"> – highlight the range and variety o</w:t>
            </w:r>
            <w:r w:rsidR="000F2C48">
              <w:rPr>
                <w:rFonts w:ascii="Arial" w:hAnsi="Arial" w:cs="Arial"/>
              </w:rPr>
              <w:t>f roles and working environment.</w:t>
            </w:r>
          </w:p>
          <w:p w:rsidR="005C02B7" w:rsidRPr="005C02B7" w:rsidRDefault="005C02B7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C02B7" w:rsidRPr="00906276" w:rsidRDefault="005C02B7" w:rsidP="00204336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5C02B7">
              <w:rPr>
                <w:rFonts w:ascii="Arial" w:hAnsi="Arial" w:cs="Arial"/>
              </w:rPr>
              <w:t>Answer any questions that learners may have</w:t>
            </w:r>
            <w:r w:rsidR="000F2C48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5C02B7" w:rsidRDefault="005C02B7" w:rsidP="00204336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F8216E" w:rsidRDefault="00F8216E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F8216E">
              <w:rPr>
                <w:rFonts w:ascii="Arial" w:hAnsi="Arial" w:cs="Arial"/>
              </w:rPr>
              <w:t>Watch and listen to the short video clip</w:t>
            </w:r>
            <w:r w:rsidR="000F2C48">
              <w:rPr>
                <w:rFonts w:ascii="Arial" w:hAnsi="Arial" w:cs="Arial"/>
              </w:rPr>
              <w:t>.</w:t>
            </w:r>
          </w:p>
          <w:p w:rsidR="00C408F6" w:rsidRDefault="00C408F6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C408F6" w:rsidRPr="00906276" w:rsidRDefault="00C408F6" w:rsidP="00204336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Ask relevant questions.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5C02B7" w:rsidRDefault="005C02B7" w:rsidP="00204336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4F2A32" w:rsidRDefault="004F2A32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4F2A32">
              <w:rPr>
                <w:rFonts w:ascii="Arial" w:hAnsi="Arial" w:cs="Arial"/>
              </w:rPr>
              <w:t>PowerPoint slide 10 – amazing careers in agriculture video</w:t>
            </w:r>
            <w:r w:rsidR="000F2C48">
              <w:rPr>
                <w:rFonts w:ascii="Arial" w:hAnsi="Arial" w:cs="Arial"/>
              </w:rPr>
              <w:t>.</w:t>
            </w:r>
          </w:p>
          <w:p w:rsidR="004F2A32" w:rsidRDefault="004F2A32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4F2A32" w:rsidRDefault="00B84D5A" w:rsidP="00204336">
            <w:pPr>
              <w:spacing w:after="0" w:line="240" w:lineRule="auto"/>
              <w:rPr>
                <w:rFonts w:ascii="Arial" w:hAnsi="Arial" w:cs="Arial"/>
              </w:rPr>
            </w:pPr>
            <w:hyperlink r:id="rId11" w:history="1">
              <w:r w:rsidR="004F2A32" w:rsidRPr="00FC46A1">
                <w:rPr>
                  <w:rStyle w:val="Hyperlink"/>
                  <w:rFonts w:ascii="Arial" w:hAnsi="Arial" w:cs="Arial"/>
                </w:rPr>
                <w:t>https://www.youtube.com/watch?v=azZuW5dnQGk</w:t>
              </w:r>
            </w:hyperlink>
          </w:p>
          <w:p w:rsidR="004F2A32" w:rsidRPr="004F2A32" w:rsidRDefault="004F2A32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4F2A32" w:rsidRPr="00906276" w:rsidRDefault="004F2A32" w:rsidP="00204336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4F2A32">
              <w:rPr>
                <w:rFonts w:ascii="Arial" w:hAnsi="Arial" w:cs="Arial"/>
              </w:rPr>
              <w:t>Speakers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:rsidR="005C02B7" w:rsidRPr="00906276" w:rsidRDefault="005C02B7" w:rsidP="00204336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5947BA" w:rsidRPr="00341DC1" w:rsidTr="00451BAE">
        <w:trPr>
          <w:trHeight w:val="2213"/>
        </w:trPr>
        <w:tc>
          <w:tcPr>
            <w:tcW w:w="1242" w:type="dxa"/>
            <w:shd w:val="clear" w:color="auto" w:fill="FBD4B4" w:themeFill="accent6" w:themeFillTint="66"/>
          </w:tcPr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C408F6" w:rsidRDefault="00C408F6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minutes to explain the activity</w:t>
            </w:r>
          </w:p>
          <w:p w:rsidR="00C408F6" w:rsidRDefault="00C408F6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Pr="00341DC1" w:rsidRDefault="00C408F6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947BA">
              <w:rPr>
                <w:rFonts w:ascii="Arial" w:hAnsi="Arial" w:cs="Arial"/>
              </w:rPr>
              <w:t xml:space="preserve"> minute</w:t>
            </w:r>
            <w:r>
              <w:rPr>
                <w:rFonts w:ascii="Arial" w:hAnsi="Arial" w:cs="Arial"/>
              </w:rPr>
              <w:t xml:space="preserve"> activity 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5947BA" w:rsidRPr="00870959" w:rsidRDefault="005947BA" w:rsidP="00204336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</w:rPr>
            </w:pPr>
            <w:r w:rsidRPr="00870959">
              <w:rPr>
                <w:rFonts w:ascii="Arial" w:eastAsia="Times New Roman" w:hAnsi="Arial" w:cs="Arial"/>
                <w:bCs/>
                <w:iCs/>
              </w:rPr>
              <w:t>Objective: awareness of career opportunities.</w:t>
            </w:r>
          </w:p>
          <w:p w:rsidR="005947BA" w:rsidRPr="00870959" w:rsidRDefault="005947BA" w:rsidP="00204336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</w:rPr>
            </w:pPr>
          </w:p>
          <w:p w:rsidR="005947BA" w:rsidRPr="00870959" w:rsidRDefault="005947BA" w:rsidP="00204336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</w:rPr>
            </w:pPr>
            <w:r w:rsidRPr="00870959">
              <w:rPr>
                <w:rFonts w:ascii="Arial" w:eastAsia="Times New Roman" w:hAnsi="Arial" w:cs="Arial"/>
                <w:bCs/>
                <w:iCs/>
              </w:rPr>
              <w:t xml:space="preserve">Content: To look at different careers options available to students. </w:t>
            </w:r>
          </w:p>
          <w:p w:rsidR="005947BA" w:rsidRPr="00870959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Pr="00870959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Pr="00870959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Pr="00870959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BD4B4" w:themeFill="accent6" w:themeFillTint="66"/>
          </w:tcPr>
          <w:p w:rsidR="005947BA" w:rsidRPr="00870959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Pr="00870959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870959">
              <w:rPr>
                <w:rFonts w:ascii="Arial" w:hAnsi="Arial" w:cs="Arial"/>
              </w:rPr>
              <w:t xml:space="preserve">From </w:t>
            </w:r>
            <w:r w:rsidR="00486B0F">
              <w:rPr>
                <w:rFonts w:ascii="Arial" w:hAnsi="Arial" w:cs="Arial"/>
              </w:rPr>
              <w:t>field to fork</w:t>
            </w:r>
            <w:r w:rsidRPr="00870959">
              <w:rPr>
                <w:rFonts w:ascii="Arial" w:hAnsi="Arial" w:cs="Arial"/>
              </w:rPr>
              <w:t xml:space="preserve"> (e.g.)</w:t>
            </w:r>
          </w:p>
          <w:p w:rsidR="005947BA" w:rsidRPr="00870959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870959">
              <w:rPr>
                <w:rFonts w:ascii="Arial" w:hAnsi="Arial" w:cs="Arial"/>
              </w:rPr>
              <w:t>Either pre-constructed ‘chain’ or develop this as a class.</w:t>
            </w:r>
            <w:r w:rsidR="00486B0F">
              <w:rPr>
                <w:rFonts w:ascii="Arial" w:hAnsi="Arial" w:cs="Arial"/>
              </w:rPr>
              <w:t xml:space="preserve"> The journey to producing a selected product from start to finish.</w:t>
            </w:r>
          </w:p>
          <w:p w:rsidR="005947BA" w:rsidRPr="00870959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Pr="00870959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870959">
              <w:rPr>
                <w:rFonts w:ascii="Arial" w:hAnsi="Arial" w:cs="Arial"/>
              </w:rPr>
              <w:t>Pack of cards with careers on them which fit in to the chain. Variety of different careers involved here not just a farmer.</w:t>
            </w:r>
          </w:p>
          <w:p w:rsidR="005947BA" w:rsidRPr="00870959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870959">
              <w:rPr>
                <w:rFonts w:ascii="Arial" w:hAnsi="Arial" w:cs="Arial"/>
              </w:rPr>
              <w:t>Agronomists, tractor driver, farm business manager, ma</w:t>
            </w:r>
            <w:r w:rsidR="00870959" w:rsidRPr="00870959">
              <w:rPr>
                <w:rFonts w:ascii="Arial" w:hAnsi="Arial" w:cs="Arial"/>
              </w:rPr>
              <w:t xml:space="preserve">rketing and sales </w:t>
            </w:r>
            <w:r w:rsidRPr="00870959">
              <w:rPr>
                <w:rFonts w:ascii="Arial" w:hAnsi="Arial" w:cs="Arial"/>
              </w:rPr>
              <w:t>etc.</w:t>
            </w:r>
          </w:p>
          <w:p w:rsidR="005947BA" w:rsidRPr="00870959" w:rsidRDefault="00184830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870959">
              <w:rPr>
                <w:rFonts w:ascii="Arial" w:hAnsi="Arial" w:cs="Arial"/>
              </w:rPr>
              <w:t>Cards</w:t>
            </w:r>
            <w:r w:rsidR="005947BA" w:rsidRPr="00870959">
              <w:rPr>
                <w:rFonts w:ascii="Arial" w:hAnsi="Arial" w:cs="Arial"/>
              </w:rPr>
              <w:t xml:space="preserve"> include skills/qualifications needed / salaries / routes in (e.g. university / college / apprenticeships). </w:t>
            </w:r>
          </w:p>
          <w:p w:rsidR="005947BA" w:rsidRPr="00870959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870959">
              <w:rPr>
                <w:rFonts w:ascii="Arial" w:hAnsi="Arial" w:cs="Arial"/>
              </w:rPr>
              <w:t>This activity can be done in a variety of ways:</w:t>
            </w:r>
          </w:p>
          <w:p w:rsidR="005947BA" w:rsidRPr="00870959" w:rsidRDefault="00184830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870959">
              <w:rPr>
                <w:rFonts w:ascii="Arial" w:hAnsi="Arial" w:cs="Arial"/>
              </w:rPr>
              <w:t>1 – Learners</w:t>
            </w:r>
            <w:r w:rsidR="005947BA" w:rsidRPr="00870959">
              <w:rPr>
                <w:rFonts w:ascii="Arial" w:hAnsi="Arial" w:cs="Arial"/>
              </w:rPr>
              <w:t xml:space="preserve"> have a pack of cards in small</w:t>
            </w:r>
            <w:r w:rsidR="00FE454E" w:rsidRPr="00870959">
              <w:rPr>
                <w:rFonts w:ascii="Arial" w:hAnsi="Arial" w:cs="Arial"/>
              </w:rPr>
              <w:t xml:space="preserve"> groups and have to put them in</w:t>
            </w:r>
            <w:r w:rsidR="005947BA" w:rsidRPr="00870959">
              <w:rPr>
                <w:rFonts w:ascii="Arial" w:hAnsi="Arial" w:cs="Arial"/>
              </w:rPr>
              <w:t xml:space="preserve">to the chain. </w:t>
            </w:r>
          </w:p>
          <w:p w:rsidR="00184830" w:rsidRPr="00870959" w:rsidRDefault="00184830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870959">
              <w:rPr>
                <w:rFonts w:ascii="Arial" w:hAnsi="Arial" w:cs="Arial"/>
              </w:rPr>
              <w:t>Students can link the roles they have to specific tasks or specific food or meal production.</w:t>
            </w:r>
            <w:r w:rsidR="00870959" w:rsidRPr="00870959">
              <w:rPr>
                <w:rFonts w:ascii="Arial" w:hAnsi="Arial" w:cs="Arial"/>
              </w:rPr>
              <w:t xml:space="preserve"> </w:t>
            </w:r>
          </w:p>
          <w:p w:rsidR="00870959" w:rsidRPr="00870959" w:rsidRDefault="00870959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870959">
              <w:rPr>
                <w:rFonts w:ascii="Arial" w:hAnsi="Arial" w:cs="Arial"/>
              </w:rPr>
              <w:t>Some examples are given in the trainers notes.</w:t>
            </w:r>
          </w:p>
          <w:p w:rsidR="005947BA" w:rsidRPr="00870959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5947BA" w:rsidRPr="00906276" w:rsidRDefault="005947BA" w:rsidP="00204336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5947BA" w:rsidRPr="00870959" w:rsidRDefault="00870959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Learners</w:t>
            </w:r>
            <w:r w:rsidR="005947BA" w:rsidRPr="00870959">
              <w:rPr>
                <w:rFonts w:ascii="Arial" w:hAnsi="Arial" w:cs="Arial"/>
              </w:rPr>
              <w:t xml:space="preserve"> read through their cards a</w:t>
            </w:r>
            <w:r w:rsidR="00486B0F">
              <w:rPr>
                <w:rFonts w:ascii="Arial" w:hAnsi="Arial" w:cs="Arial"/>
              </w:rPr>
              <w:t>nd decide where on the journey to production</w:t>
            </w:r>
            <w:r w:rsidR="005947BA" w:rsidRPr="00870959">
              <w:rPr>
                <w:rFonts w:ascii="Arial" w:hAnsi="Arial" w:cs="Arial"/>
              </w:rPr>
              <w:t xml:space="preserve"> their job role fits in.</w:t>
            </w:r>
          </w:p>
          <w:p w:rsidR="005947BA" w:rsidRPr="00870959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870959" w:rsidRPr="00870959" w:rsidRDefault="00870959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870959">
              <w:rPr>
                <w:rFonts w:ascii="Arial" w:hAnsi="Arial" w:cs="Arial"/>
              </w:rPr>
              <w:t xml:space="preserve">Learners can highlight the skills that the person in the scenario has and match these to jobs that they would be able to carry out – this will highlight the benefit of transferable skills. </w:t>
            </w:r>
          </w:p>
          <w:p w:rsidR="00870959" w:rsidRPr="00870959" w:rsidRDefault="00870959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Pr="00906276" w:rsidRDefault="005947BA" w:rsidP="00204336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870959">
              <w:rPr>
                <w:rFonts w:ascii="Arial" w:hAnsi="Arial" w:cs="Arial"/>
              </w:rPr>
              <w:t>They can also further sort the cards by groups: indoor / outdoor, salary groups, qualifications required.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5947BA" w:rsidRPr="00AB0AC7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AB0AC7" w:rsidRPr="00AB0AC7" w:rsidRDefault="00AB0AC7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AB0AC7">
              <w:rPr>
                <w:rFonts w:ascii="Arial" w:hAnsi="Arial" w:cs="Arial"/>
              </w:rPr>
              <w:t>PowerPoint slides 11-13</w:t>
            </w:r>
          </w:p>
          <w:p w:rsidR="00AB0AC7" w:rsidRPr="00AB0AC7" w:rsidRDefault="00AB0AC7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AB0AC7" w:rsidRPr="00AB0AC7" w:rsidRDefault="00D9464C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 handout 5: </w:t>
            </w:r>
            <w:r w:rsidR="00AB0AC7" w:rsidRPr="00AB0AC7">
              <w:rPr>
                <w:rFonts w:ascii="Arial" w:hAnsi="Arial" w:cs="Arial"/>
              </w:rPr>
              <w:t>Future Farming jobs cards</w:t>
            </w:r>
          </w:p>
          <w:p w:rsidR="00AB0AC7" w:rsidRPr="00AB0AC7" w:rsidRDefault="00AB0AC7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Pr="00AB0AC7" w:rsidRDefault="00AB0AC7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AB0AC7">
              <w:rPr>
                <w:rFonts w:ascii="Arial" w:hAnsi="Arial" w:cs="Arial"/>
              </w:rPr>
              <w:t>S</w:t>
            </w:r>
            <w:r w:rsidR="000F2C48">
              <w:rPr>
                <w:rFonts w:ascii="Arial" w:hAnsi="Arial" w:cs="Arial"/>
              </w:rPr>
              <w:t>tring</w:t>
            </w:r>
          </w:p>
          <w:p w:rsidR="005947BA" w:rsidRPr="00AB0AC7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Pr="00AB0AC7" w:rsidRDefault="005947BA" w:rsidP="0020433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B0AC7">
              <w:rPr>
                <w:rFonts w:ascii="Arial" w:hAnsi="Arial" w:cs="Arial"/>
                <w:i/>
              </w:rPr>
              <w:t>Chance to make this a longer task / extension task: research different careers</w:t>
            </w:r>
            <w:r w:rsidR="00AB0AC7" w:rsidRPr="00AB0AC7">
              <w:rPr>
                <w:rFonts w:ascii="Arial" w:hAnsi="Arial" w:cs="Arial"/>
                <w:i/>
              </w:rPr>
              <w:t xml:space="preserve"> (perhaps ones they can think of that aren’t included in the jobs cards pack</w:t>
            </w:r>
            <w:r w:rsidRPr="00AB0AC7">
              <w:rPr>
                <w:rFonts w:ascii="Arial" w:hAnsi="Arial" w:cs="Arial"/>
                <w:i/>
              </w:rPr>
              <w:t xml:space="preserve"> a</w:t>
            </w:r>
            <w:r w:rsidR="00FE454E" w:rsidRPr="00AB0AC7">
              <w:rPr>
                <w:rFonts w:ascii="Arial" w:hAnsi="Arial" w:cs="Arial"/>
                <w:i/>
              </w:rPr>
              <w:t>nd research salary – could use Farmers W</w:t>
            </w:r>
            <w:r w:rsidR="00606ADB">
              <w:rPr>
                <w:rFonts w:ascii="Arial" w:hAnsi="Arial" w:cs="Arial"/>
                <w:i/>
              </w:rPr>
              <w:t xml:space="preserve">eekly website </w:t>
            </w:r>
            <w:r w:rsidRPr="00AB0AC7">
              <w:rPr>
                <w:rFonts w:ascii="Arial" w:hAnsi="Arial" w:cs="Arial"/>
                <w:i/>
              </w:rPr>
              <w:t xml:space="preserve">(Add another 15 minutes if so – if students can access </w:t>
            </w:r>
            <w:proofErr w:type="spellStart"/>
            <w:r w:rsidRPr="00AB0AC7">
              <w:rPr>
                <w:rFonts w:ascii="Arial" w:hAnsi="Arial" w:cs="Arial"/>
                <w:i/>
              </w:rPr>
              <w:t>ipads</w:t>
            </w:r>
            <w:proofErr w:type="spellEnd"/>
            <w:r w:rsidRPr="00AB0AC7">
              <w:rPr>
                <w:rFonts w:ascii="Arial" w:hAnsi="Arial" w:cs="Arial"/>
                <w:i/>
              </w:rPr>
              <w:t>/tablets/phones).</w:t>
            </w:r>
          </w:p>
          <w:p w:rsidR="00AB0AC7" w:rsidRPr="00AB0AC7" w:rsidRDefault="00AB0AC7" w:rsidP="0020433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5947BA" w:rsidRPr="00AB0AC7" w:rsidRDefault="00AB0AC7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AB0AC7">
              <w:rPr>
                <w:rFonts w:ascii="Arial" w:hAnsi="Arial" w:cs="Arial"/>
                <w:i/>
              </w:rPr>
              <w:t>Outline the sources that were used to collate all of the jobs cards information – a list of acknowledgements is included on slide 13.</w:t>
            </w:r>
            <w:r w:rsidR="005947BA" w:rsidRPr="00AB0AC7">
              <w:rPr>
                <w:rFonts w:ascii="Arial" w:hAnsi="Arial" w:cs="Arial"/>
              </w:rPr>
              <w:t xml:space="preserve"> </w:t>
            </w:r>
          </w:p>
          <w:p w:rsidR="005947BA" w:rsidRPr="00AB0AC7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5" w:type="dxa"/>
            <w:shd w:val="clear" w:color="auto" w:fill="FBD4B4" w:themeFill="accent6" w:themeFillTint="66"/>
          </w:tcPr>
          <w:p w:rsidR="005947BA" w:rsidRPr="00AB0AC7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Pr="00AB0AC7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AB0AC7">
              <w:rPr>
                <w:rFonts w:ascii="Arial" w:hAnsi="Arial" w:cs="Arial"/>
              </w:rPr>
              <w:t>Visual feedback from the chain that students created.</w:t>
            </w:r>
          </w:p>
          <w:p w:rsidR="005947BA" w:rsidRPr="00AB0AC7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AB0AC7">
              <w:rPr>
                <w:rFonts w:ascii="Arial" w:hAnsi="Arial" w:cs="Arial"/>
              </w:rPr>
              <w:t>Small group feedback in terms of what careers are of interest.</w:t>
            </w:r>
          </w:p>
          <w:p w:rsidR="005947BA" w:rsidRPr="00AB0AC7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AB0AC7">
              <w:rPr>
                <w:rFonts w:ascii="Arial" w:hAnsi="Arial" w:cs="Arial"/>
              </w:rPr>
              <w:t xml:space="preserve">Question students – </w:t>
            </w:r>
            <w:r w:rsidR="00606ADB">
              <w:rPr>
                <w:rFonts w:ascii="Arial" w:hAnsi="Arial" w:cs="Arial"/>
              </w:rPr>
              <w:t>was it a shock how many job roles there were in creating food products? W</w:t>
            </w:r>
            <w:r w:rsidRPr="00AB0AC7">
              <w:rPr>
                <w:rFonts w:ascii="Arial" w:hAnsi="Arial" w:cs="Arial"/>
              </w:rPr>
              <w:t>ere they surprised by salaries? What was the most interesting career for them?</w:t>
            </w:r>
          </w:p>
          <w:p w:rsidR="005947BA" w:rsidRPr="00AB0AC7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AB0AC7">
              <w:rPr>
                <w:rFonts w:ascii="Arial" w:hAnsi="Arial" w:cs="Arial"/>
              </w:rPr>
              <w:t>Where can they go for further information?</w:t>
            </w:r>
            <w:r w:rsidR="00906276" w:rsidRPr="00AB0AC7">
              <w:rPr>
                <w:rFonts w:ascii="Arial" w:hAnsi="Arial" w:cs="Arial"/>
              </w:rPr>
              <w:t xml:space="preserve"> – </w:t>
            </w:r>
            <w:r w:rsidR="00AB0AC7" w:rsidRPr="00AB0AC7">
              <w:rPr>
                <w:rFonts w:ascii="Arial" w:hAnsi="Arial" w:cs="Arial"/>
              </w:rPr>
              <w:t>Sources</w:t>
            </w:r>
            <w:r w:rsidR="00906276" w:rsidRPr="00AB0AC7">
              <w:rPr>
                <w:rFonts w:ascii="Arial" w:hAnsi="Arial" w:cs="Arial"/>
              </w:rPr>
              <w:t xml:space="preserve"> are acknowledged in the training notes.</w:t>
            </w:r>
          </w:p>
          <w:p w:rsidR="005947BA" w:rsidRPr="00AB0AC7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47BA" w:rsidRPr="00341DC1" w:rsidTr="00451BAE">
        <w:trPr>
          <w:trHeight w:val="127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47BA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C408F6" w:rsidRDefault="00C408F6" w:rsidP="00C408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minutes to explain the activity</w:t>
            </w:r>
          </w:p>
          <w:p w:rsidR="00C408F6" w:rsidRDefault="00C408F6" w:rsidP="00C408F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Pr="00341DC1" w:rsidRDefault="00C408F6" w:rsidP="00C408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</w:t>
            </w:r>
            <w:r w:rsidR="005947BA">
              <w:rPr>
                <w:rFonts w:ascii="Arial" w:hAnsi="Arial" w:cs="Arial"/>
              </w:rPr>
              <w:t>inute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activity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47BA" w:rsidRPr="006560DD" w:rsidRDefault="005947BA" w:rsidP="00204336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</w:rPr>
            </w:pPr>
            <w:r w:rsidRPr="006560DD">
              <w:rPr>
                <w:rFonts w:ascii="Arial" w:eastAsia="Times New Roman" w:hAnsi="Arial" w:cs="Arial"/>
                <w:bCs/>
                <w:iCs/>
              </w:rPr>
              <w:lastRenderedPageBreak/>
              <w:t>Objective: to identify what careers can solve global problems likely to occur in the future.</w:t>
            </w:r>
          </w:p>
          <w:p w:rsidR="005947BA" w:rsidRPr="006560DD" w:rsidRDefault="005947BA" w:rsidP="00204336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</w:rPr>
            </w:pPr>
            <w:r w:rsidRPr="006560DD">
              <w:rPr>
                <w:rFonts w:ascii="Arial" w:eastAsia="Times New Roman" w:hAnsi="Arial" w:cs="Arial"/>
                <w:bCs/>
                <w:iCs/>
              </w:rPr>
              <w:lastRenderedPageBreak/>
              <w:t>Content: To</w:t>
            </w:r>
            <w:r w:rsidR="00FE454E" w:rsidRPr="006560DD">
              <w:rPr>
                <w:rFonts w:ascii="Arial" w:eastAsia="Times New Roman" w:hAnsi="Arial" w:cs="Arial"/>
                <w:bCs/>
                <w:iCs/>
              </w:rPr>
              <w:t xml:space="preserve"> look at future careers within a</w:t>
            </w:r>
            <w:r w:rsidRPr="006560DD">
              <w:rPr>
                <w:rFonts w:ascii="Arial" w:eastAsia="Times New Roman" w:hAnsi="Arial" w:cs="Arial"/>
                <w:bCs/>
                <w:iCs/>
              </w:rPr>
              <w:t>griculture.</w:t>
            </w:r>
          </w:p>
          <w:p w:rsidR="005947BA" w:rsidRPr="006560DD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Pr="006560DD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Pr="006560DD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Pr="006560DD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47BA" w:rsidRPr="006560DD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Pr="006560DD" w:rsidRDefault="000A4C47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6560DD">
              <w:rPr>
                <w:rFonts w:ascii="Arial" w:hAnsi="Arial" w:cs="Arial"/>
              </w:rPr>
              <w:t>Encourage learners to revisit key issues they highlighted during the mind map activity</w:t>
            </w:r>
            <w:r w:rsidR="005947BA" w:rsidRPr="006560DD">
              <w:rPr>
                <w:rFonts w:ascii="Arial" w:hAnsi="Arial" w:cs="Arial"/>
              </w:rPr>
              <w:t xml:space="preserve"> (water, energy, biodiversity, food security)</w:t>
            </w:r>
          </w:p>
          <w:p w:rsidR="005947BA" w:rsidRPr="006560DD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6560DD">
              <w:rPr>
                <w:rFonts w:ascii="Arial" w:hAnsi="Arial" w:cs="Arial"/>
              </w:rPr>
              <w:t xml:space="preserve">Water e.g. Home Farm has had a visit from the Environment </w:t>
            </w:r>
            <w:r w:rsidRPr="006560DD">
              <w:rPr>
                <w:rFonts w:ascii="Arial" w:hAnsi="Arial" w:cs="Arial"/>
              </w:rPr>
              <w:lastRenderedPageBreak/>
              <w:t>Agency. Their water has high levels of fertiliser in the river which is a threat to wildlife.</w:t>
            </w:r>
          </w:p>
          <w:p w:rsidR="005947BA" w:rsidRPr="006560DD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Pr="006560DD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47BA" w:rsidRPr="006560DD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Pr="006560DD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6560DD">
              <w:rPr>
                <w:rFonts w:ascii="Arial" w:hAnsi="Arial" w:cs="Arial"/>
              </w:rPr>
              <w:t>In pairs, or groups, select job cards of who can help solve the problem, examples:</w:t>
            </w:r>
          </w:p>
          <w:p w:rsidR="005947BA" w:rsidRPr="006560DD" w:rsidRDefault="004C4F78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A</w:t>
            </w:r>
            <w:r w:rsidR="000A4C47" w:rsidRPr="006560DD">
              <w:rPr>
                <w:rFonts w:ascii="Arial" w:hAnsi="Arial" w:cs="Arial"/>
              </w:rPr>
              <w:t>groecologist</w:t>
            </w:r>
            <w:proofErr w:type="spellEnd"/>
          </w:p>
          <w:p w:rsidR="000A4C47" w:rsidRPr="006560DD" w:rsidRDefault="000A4C47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6560DD">
              <w:rPr>
                <w:rFonts w:ascii="Arial" w:hAnsi="Arial" w:cs="Arial"/>
              </w:rPr>
              <w:lastRenderedPageBreak/>
              <w:t>-</w:t>
            </w:r>
            <w:proofErr w:type="spellStart"/>
            <w:r w:rsidR="004C4F78">
              <w:rPr>
                <w:rFonts w:ascii="Arial" w:hAnsi="Arial" w:cs="Arial"/>
              </w:rPr>
              <w:t>A</w:t>
            </w:r>
            <w:r w:rsidR="006560DD" w:rsidRPr="006560DD">
              <w:rPr>
                <w:rFonts w:ascii="Arial" w:hAnsi="Arial" w:cs="Arial"/>
              </w:rPr>
              <w:t>quaponic</w:t>
            </w:r>
            <w:proofErr w:type="spellEnd"/>
            <w:r w:rsidR="006560DD" w:rsidRPr="006560DD">
              <w:rPr>
                <w:rFonts w:ascii="Arial" w:hAnsi="Arial" w:cs="Arial"/>
              </w:rPr>
              <w:t xml:space="preserve"> farmer</w:t>
            </w:r>
          </w:p>
          <w:p w:rsidR="006560DD" w:rsidRPr="006560DD" w:rsidRDefault="004C4F78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560DD" w:rsidRPr="006560DD">
              <w:rPr>
                <w:rFonts w:ascii="Arial" w:hAnsi="Arial" w:cs="Arial"/>
              </w:rPr>
              <w:t>Autonomous vehicle engineer</w:t>
            </w:r>
          </w:p>
          <w:p w:rsidR="006560DD" w:rsidRPr="006560DD" w:rsidRDefault="004C4F78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560DD" w:rsidRPr="006560DD">
              <w:rPr>
                <w:rFonts w:ascii="Arial" w:hAnsi="Arial" w:cs="Arial"/>
              </w:rPr>
              <w:t>Carbon capture technician</w:t>
            </w:r>
          </w:p>
          <w:p w:rsidR="006560DD" w:rsidRPr="006560DD" w:rsidRDefault="004C4F78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560DD" w:rsidRPr="006560DD">
              <w:rPr>
                <w:rFonts w:ascii="Arial" w:hAnsi="Arial" w:cs="Arial"/>
              </w:rPr>
              <w:t>Urban farmer</w:t>
            </w:r>
          </w:p>
          <w:p w:rsidR="006560DD" w:rsidRPr="006560DD" w:rsidRDefault="006560DD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0A4C47" w:rsidRPr="006560DD" w:rsidRDefault="000A4C47" w:rsidP="0020433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560DD">
              <w:rPr>
                <w:rFonts w:ascii="Arial" w:hAnsi="Arial" w:cs="Arial"/>
                <w:i/>
              </w:rPr>
              <w:t xml:space="preserve">Extension task: These videos are not included in the PowerPoint slides but can be shown - </w:t>
            </w:r>
          </w:p>
          <w:p w:rsidR="005947BA" w:rsidRPr="006560DD" w:rsidRDefault="005947BA" w:rsidP="0020433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560DD">
              <w:rPr>
                <w:rFonts w:ascii="Arial" w:hAnsi="Arial" w:cs="Arial"/>
                <w:i/>
              </w:rPr>
              <w:t>Watch these videos to see future farming:</w:t>
            </w:r>
          </w:p>
          <w:p w:rsidR="005947BA" w:rsidRPr="006560DD" w:rsidRDefault="00B84D5A" w:rsidP="00204336">
            <w:pPr>
              <w:spacing w:after="0" w:line="240" w:lineRule="auto"/>
              <w:rPr>
                <w:rFonts w:ascii="Arial" w:hAnsi="Arial" w:cs="Arial"/>
                <w:i/>
              </w:rPr>
            </w:pPr>
            <w:hyperlink r:id="rId12" w:history="1">
              <w:r w:rsidR="005947BA" w:rsidRPr="006560DD">
                <w:rPr>
                  <w:rStyle w:val="Hyperlink"/>
                  <w:rFonts w:ascii="Arial" w:hAnsi="Arial" w:cs="Arial"/>
                  <w:i/>
                </w:rPr>
                <w:t>https://www.youtube.com/watch?v=NO8PmqEI0cc</w:t>
              </w:r>
            </w:hyperlink>
          </w:p>
          <w:p w:rsidR="005947BA" w:rsidRPr="006560DD" w:rsidRDefault="005947BA" w:rsidP="0020433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560DD">
              <w:rPr>
                <w:rFonts w:ascii="Arial" w:hAnsi="Arial" w:cs="Arial"/>
                <w:i/>
              </w:rPr>
              <w:t>Will we farm for ourselves:</w:t>
            </w:r>
          </w:p>
          <w:p w:rsidR="005947BA" w:rsidRPr="006560DD" w:rsidRDefault="00B84D5A" w:rsidP="00204336">
            <w:pPr>
              <w:spacing w:after="0" w:line="240" w:lineRule="auto"/>
              <w:rPr>
                <w:i/>
              </w:rPr>
            </w:pPr>
            <w:hyperlink r:id="rId13" w:history="1">
              <w:r w:rsidR="005947BA" w:rsidRPr="006560DD">
                <w:rPr>
                  <w:rStyle w:val="Hyperlink"/>
                  <w:rFonts w:ascii="Arial" w:hAnsi="Arial" w:cs="Arial"/>
                  <w:i/>
                </w:rPr>
                <w:t>https://www.youtube.com/watch?v=zXplJ3Cb2pQ</w:t>
              </w:r>
            </w:hyperlink>
          </w:p>
          <w:p w:rsidR="000A4C47" w:rsidRPr="006560DD" w:rsidRDefault="000A4C47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6560DD">
              <w:rPr>
                <w:rFonts w:ascii="Arial" w:hAnsi="Arial" w:cs="Arial"/>
                <w:i/>
              </w:rPr>
              <w:t>They show autonomous machinery working in agriculture.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47BA" w:rsidRPr="006560DD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6454A3" w:rsidRDefault="006454A3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PowerPoint slide 14</w:t>
            </w:r>
          </w:p>
          <w:p w:rsidR="006454A3" w:rsidRDefault="006454A3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Pr="006560DD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6560DD">
              <w:rPr>
                <w:rFonts w:ascii="Arial" w:hAnsi="Arial" w:cs="Arial"/>
              </w:rPr>
              <w:t>Separate c</w:t>
            </w:r>
            <w:r w:rsidR="006560DD" w:rsidRPr="006560DD">
              <w:rPr>
                <w:rFonts w:ascii="Arial" w:hAnsi="Arial" w:cs="Arial"/>
              </w:rPr>
              <w:t>areers cards for future careers – included in the pack.</w:t>
            </w:r>
          </w:p>
          <w:p w:rsidR="005947BA" w:rsidRPr="006560DD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Pr="006560DD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6560DD">
              <w:rPr>
                <w:rFonts w:ascii="Arial" w:hAnsi="Arial" w:cs="Arial"/>
              </w:rPr>
              <w:lastRenderedPageBreak/>
              <w:t>This will have a brief overv</w:t>
            </w:r>
            <w:r w:rsidR="006560DD" w:rsidRPr="006560DD">
              <w:rPr>
                <w:rFonts w:ascii="Arial" w:hAnsi="Arial" w:cs="Arial"/>
              </w:rPr>
              <w:t xml:space="preserve">iew of these </w:t>
            </w:r>
            <w:r w:rsidR="00940D1F" w:rsidRPr="006560DD">
              <w:rPr>
                <w:rFonts w:ascii="Arial" w:hAnsi="Arial" w:cs="Arial"/>
              </w:rPr>
              <w:t>types</w:t>
            </w:r>
            <w:r w:rsidR="006560DD" w:rsidRPr="006560DD">
              <w:rPr>
                <w:rFonts w:ascii="Arial" w:hAnsi="Arial" w:cs="Arial"/>
              </w:rPr>
              <w:t xml:space="preserve"> of careers, but</w:t>
            </w:r>
            <w:r w:rsidRPr="006560DD">
              <w:rPr>
                <w:rFonts w:ascii="Arial" w:hAnsi="Arial" w:cs="Arial"/>
              </w:rPr>
              <w:t xml:space="preserve"> might not have salaries.</w:t>
            </w:r>
          </w:p>
          <w:p w:rsidR="005947BA" w:rsidRPr="006560DD" w:rsidRDefault="00906276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6560DD">
              <w:rPr>
                <w:rFonts w:ascii="Arial" w:hAnsi="Arial" w:cs="Arial"/>
              </w:rPr>
              <w:t>2 blank pieces of paper</w:t>
            </w:r>
            <w:r w:rsidR="005947BA" w:rsidRPr="006560DD">
              <w:rPr>
                <w:rFonts w:ascii="Arial" w:hAnsi="Arial" w:cs="Arial"/>
              </w:rPr>
              <w:t xml:space="preserve"> for students to create two careers that they think might be around in 50 years for farmers.</w:t>
            </w:r>
          </w:p>
          <w:p w:rsidR="005947BA" w:rsidRPr="006560DD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Pr="006560DD" w:rsidRDefault="005947BA" w:rsidP="006560D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47BA" w:rsidRPr="00906276" w:rsidRDefault="005947BA" w:rsidP="00204336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5947BA" w:rsidRPr="006560DD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6560DD">
              <w:rPr>
                <w:rFonts w:ascii="Arial" w:hAnsi="Arial" w:cs="Arial"/>
              </w:rPr>
              <w:t>Answer the question and get feedback from students:</w:t>
            </w:r>
          </w:p>
          <w:p w:rsidR="005947BA" w:rsidRPr="006560DD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</w:p>
          <w:p w:rsidR="005947BA" w:rsidRPr="00906276" w:rsidRDefault="005947BA" w:rsidP="00204336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6560DD">
              <w:rPr>
                <w:rFonts w:ascii="Arial" w:hAnsi="Arial" w:cs="Arial"/>
              </w:rPr>
              <w:t xml:space="preserve">How is </w:t>
            </w:r>
            <w:r w:rsidRPr="006560DD">
              <w:rPr>
                <w:rFonts w:ascii="Arial" w:hAnsi="Arial" w:cs="Arial"/>
              </w:rPr>
              <w:lastRenderedPageBreak/>
              <w:t>agriculture going to change in the next 50 years?</w:t>
            </w:r>
          </w:p>
        </w:tc>
      </w:tr>
      <w:tr w:rsidR="005947BA" w:rsidRPr="00341DC1" w:rsidTr="00451BAE">
        <w:trPr>
          <w:trHeight w:val="127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47BA" w:rsidRPr="00341DC1" w:rsidRDefault="00C408F6" w:rsidP="002043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="005947BA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47BA" w:rsidRPr="00906276" w:rsidRDefault="005947BA" w:rsidP="00204336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27A6C">
              <w:rPr>
                <w:rFonts w:ascii="Arial" w:hAnsi="Arial" w:cs="Arial"/>
              </w:rPr>
              <w:t>Evaluation and signposting</w:t>
            </w:r>
            <w:r w:rsidR="000F2C48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47BA" w:rsidRPr="00027A6C" w:rsidRDefault="00027A6C" w:rsidP="00027A6C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27A6C">
              <w:rPr>
                <w:rFonts w:ascii="Arial" w:hAnsi="Arial" w:cs="Arial"/>
              </w:rPr>
              <w:t>Ask learner</w:t>
            </w:r>
            <w:r w:rsidR="005947BA" w:rsidRPr="00027A6C">
              <w:rPr>
                <w:rFonts w:ascii="Arial" w:hAnsi="Arial" w:cs="Arial"/>
              </w:rPr>
              <w:t xml:space="preserve">s questions as a full group to ensure their full understanding of the key learning </w:t>
            </w:r>
            <w:r w:rsidRPr="00027A6C">
              <w:rPr>
                <w:rFonts w:ascii="Arial" w:hAnsi="Arial" w:cs="Arial"/>
              </w:rPr>
              <w:t>objectives.</w:t>
            </w:r>
          </w:p>
          <w:p w:rsidR="00027A6C" w:rsidRPr="00027A6C" w:rsidRDefault="00027A6C" w:rsidP="00027A6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027A6C" w:rsidRPr="00906276" w:rsidRDefault="00027A6C" w:rsidP="00027A6C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27A6C">
              <w:rPr>
                <w:rFonts w:ascii="Arial" w:hAnsi="Arial" w:cs="Arial"/>
                <w:i/>
              </w:rPr>
              <w:t>Ask learners to complete the feedback form.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47BA" w:rsidRPr="00906276" w:rsidRDefault="005947BA" w:rsidP="00204336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27A6C">
              <w:rPr>
                <w:rFonts w:ascii="Arial" w:hAnsi="Arial" w:cs="Arial"/>
              </w:rPr>
              <w:t>Answer questions asked effectively</w:t>
            </w:r>
            <w:r w:rsidR="00027A6C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47BA" w:rsidRPr="00027A6C" w:rsidRDefault="005947BA" w:rsidP="00027A6C">
            <w:pPr>
              <w:spacing w:after="0" w:line="240" w:lineRule="auto"/>
              <w:rPr>
                <w:rFonts w:ascii="Arial" w:hAnsi="Arial" w:cs="Arial"/>
              </w:rPr>
            </w:pPr>
            <w:r w:rsidRPr="00027A6C">
              <w:rPr>
                <w:rFonts w:ascii="Arial" w:hAnsi="Arial" w:cs="Arial"/>
              </w:rPr>
              <w:t xml:space="preserve">PowerPoint </w:t>
            </w:r>
            <w:r w:rsidR="00B2697B">
              <w:rPr>
                <w:rFonts w:ascii="Arial" w:hAnsi="Arial" w:cs="Arial"/>
              </w:rPr>
              <w:t>slide 15</w:t>
            </w:r>
          </w:p>
          <w:p w:rsidR="00027A6C" w:rsidRPr="00027A6C" w:rsidRDefault="00027A6C" w:rsidP="00027A6C">
            <w:pPr>
              <w:spacing w:after="0" w:line="240" w:lineRule="auto"/>
              <w:rPr>
                <w:rFonts w:ascii="Arial" w:hAnsi="Arial" w:cs="Arial"/>
              </w:rPr>
            </w:pPr>
          </w:p>
          <w:p w:rsidR="00027A6C" w:rsidRPr="00027A6C" w:rsidRDefault="00027A6C" w:rsidP="00027A6C">
            <w:pPr>
              <w:spacing w:after="0" w:line="240" w:lineRule="auto"/>
              <w:rPr>
                <w:rFonts w:ascii="Arial" w:hAnsi="Arial" w:cs="Arial"/>
              </w:rPr>
            </w:pPr>
            <w:r w:rsidRPr="00027A6C">
              <w:rPr>
                <w:rFonts w:ascii="Arial" w:hAnsi="Arial" w:cs="Arial"/>
              </w:rPr>
              <w:t>Feedback form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47BA" w:rsidRPr="00027A6C" w:rsidRDefault="005947BA" w:rsidP="00204336">
            <w:pPr>
              <w:spacing w:after="0" w:line="240" w:lineRule="auto"/>
              <w:rPr>
                <w:rFonts w:ascii="Arial" w:hAnsi="Arial" w:cs="Arial"/>
              </w:rPr>
            </w:pPr>
            <w:r w:rsidRPr="00027A6C">
              <w:rPr>
                <w:rFonts w:ascii="Arial" w:hAnsi="Arial" w:cs="Arial"/>
              </w:rPr>
              <w:t>Questions are answered appropriately</w:t>
            </w:r>
            <w:r w:rsidR="000F2C48">
              <w:rPr>
                <w:rFonts w:ascii="Arial" w:hAnsi="Arial" w:cs="Arial"/>
              </w:rPr>
              <w:t>.</w:t>
            </w:r>
          </w:p>
        </w:tc>
      </w:tr>
    </w:tbl>
    <w:p w:rsidR="00341DC1" w:rsidRPr="00341DC1" w:rsidRDefault="00341DC1" w:rsidP="00341DC1">
      <w:pPr>
        <w:rPr>
          <w:rFonts w:ascii="Arial" w:hAnsi="Arial" w:cs="Arial"/>
          <w:b/>
          <w:u w:val="single"/>
        </w:rPr>
      </w:pPr>
    </w:p>
    <w:p w:rsidR="00691341" w:rsidRDefault="00691341" w:rsidP="00691341"/>
    <w:sectPr w:rsidR="00691341" w:rsidSect="00000BEE">
      <w:footerReference w:type="default" r:id="rId14"/>
      <w:headerReference w:type="first" r:id="rId15"/>
      <w:footerReference w:type="first" r:id="rId16"/>
      <w:pgSz w:w="16838" w:h="11906" w:orient="landscape"/>
      <w:pgMar w:top="709" w:right="1134" w:bottom="84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37" w:rsidRDefault="00A20837" w:rsidP="00691341">
      <w:r>
        <w:separator/>
      </w:r>
    </w:p>
  </w:endnote>
  <w:endnote w:type="continuationSeparator" w:id="0">
    <w:p w:rsidR="00A20837" w:rsidRDefault="00A20837" w:rsidP="00691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37" w:rsidRDefault="00A20837" w:rsidP="00691341">
    <w:pPr>
      <w:pStyle w:val="Footer"/>
    </w:pPr>
  </w:p>
  <w:p w:rsidR="00A20837" w:rsidRDefault="00B84D5A" w:rsidP="00691341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2" o:spid="_x0000_s4101" type="#_x0000_t202" style="position:absolute;margin-left:-66.4pt;margin-top:22.15pt;width:828.5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mQtgIAALs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" filled="f" stroked="f">
          <v:textbox>
            <w:txbxContent>
              <w:p w:rsidR="00A20837" w:rsidRPr="004073B1" w:rsidRDefault="00A20837" w:rsidP="004073B1">
                <w:pPr>
                  <w:rPr>
                    <w:color w:val="808080"/>
                    <w:sz w:val="16"/>
                  </w:rPr>
                </w:pPr>
                <w:r w:rsidRPr="004073B1">
                  <w:rPr>
                    <w:color w:val="808080"/>
                    <w:sz w:val="16"/>
                  </w:rPr>
                  <w:t>National Federation of Young Farmers’ Clubs</w:t>
                </w:r>
                <w:r>
                  <w:rPr>
                    <w:color w:val="808080"/>
                    <w:sz w:val="16"/>
                  </w:rPr>
                  <w:tab/>
                </w:r>
                <w:r>
                  <w:rPr>
                    <w:color w:val="808080"/>
                    <w:sz w:val="16"/>
                  </w:rPr>
                  <w:tab/>
                </w:r>
                <w:r w:rsidRPr="004073B1">
                  <w:rPr>
                    <w:color w:val="808080"/>
                    <w:sz w:val="16"/>
                  </w:rPr>
                  <w:t>YFC Centre, 10</w:t>
                </w:r>
                <w:r w:rsidRPr="004073B1">
                  <w:rPr>
                    <w:color w:val="808080"/>
                    <w:sz w:val="16"/>
                    <w:vertAlign w:val="superscript"/>
                  </w:rPr>
                  <w:t>th</w:t>
                </w:r>
                <w:r w:rsidRPr="004073B1">
                  <w:rPr>
                    <w:color w:val="808080"/>
                    <w:sz w:val="16"/>
                  </w:rPr>
                  <w:t xml:space="preserve"> Street, Stoneleigh Park, Kenilworth, CV82LG</w:t>
                </w:r>
                <w:r>
                  <w:rPr>
                    <w:color w:val="808080"/>
                    <w:sz w:val="16"/>
                  </w:rPr>
                  <w:t xml:space="preserve">  </w:t>
                </w:r>
                <w:r>
                  <w:rPr>
                    <w:color w:val="808080"/>
                    <w:sz w:val="16"/>
                  </w:rPr>
                  <w:tab/>
                </w:r>
                <w:r>
                  <w:rPr>
                    <w:color w:val="808080"/>
                    <w:sz w:val="16"/>
                  </w:rPr>
                  <w:tab/>
                </w:r>
                <w:r>
                  <w:rPr>
                    <w:color w:val="808080"/>
                    <w:sz w:val="16"/>
                  </w:rPr>
                  <w:tab/>
                </w:r>
                <w:r>
                  <w:rPr>
                    <w:color w:val="808080"/>
                    <w:sz w:val="16"/>
                  </w:rPr>
                  <w:tab/>
                </w:r>
                <w:r w:rsidRPr="004073B1">
                  <w:rPr>
                    <w:color w:val="808080"/>
                    <w:sz w:val="16"/>
                  </w:rPr>
                  <w:t xml:space="preserve">T: 02476 857200 </w:t>
                </w:r>
                <w:r w:rsidRPr="004073B1">
                  <w:rPr>
                    <w:color w:val="808080"/>
                    <w:sz w:val="16"/>
                  </w:rPr>
                  <w:tab/>
                  <w:t xml:space="preserve">F: 02476 857229 </w:t>
                </w:r>
                <w:r w:rsidRPr="004073B1">
                  <w:rPr>
                    <w:color w:val="808080"/>
                    <w:sz w:val="16"/>
                  </w:rPr>
                  <w:tab/>
                  <w:t xml:space="preserve">  </w:t>
                </w:r>
                <w:hyperlink r:id="rId1" w:history="1">
                  <w:r w:rsidRPr="004073B1">
                    <w:rPr>
                      <w:rStyle w:val="Hyperlink"/>
                      <w:color w:val="808080"/>
                      <w:sz w:val="16"/>
                      <w:u w:val="none"/>
                    </w:rPr>
                    <w:t>post@nfyfc.org.uk</w:t>
                  </w:r>
                </w:hyperlink>
                <w:r w:rsidRPr="004073B1">
                  <w:rPr>
                    <w:color w:val="808080"/>
                    <w:sz w:val="16"/>
                  </w:rPr>
                  <w:t xml:space="preserve">  </w:t>
                </w:r>
                <w:r w:rsidRPr="004073B1">
                  <w:rPr>
                    <w:color w:val="808080"/>
                    <w:sz w:val="16"/>
                  </w:rPr>
                  <w:tab/>
                  <w:t xml:space="preserve"> www.nfyfc.org.uk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37" w:rsidRDefault="00A2083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8880475</wp:posOffset>
          </wp:positionH>
          <wp:positionV relativeFrom="paragraph">
            <wp:posOffset>-215265</wp:posOffset>
          </wp:positionV>
          <wp:extent cx="657860" cy="641350"/>
          <wp:effectExtent l="19050" t="0" r="8890" b="0"/>
          <wp:wrapNone/>
          <wp:docPr id="38" name="Picture 8" descr="YFC Logo - blue no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YFC Logo - blue no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6295390</wp:posOffset>
          </wp:positionH>
          <wp:positionV relativeFrom="paragraph">
            <wp:posOffset>-2117090</wp:posOffset>
          </wp:positionV>
          <wp:extent cx="3338195" cy="2606675"/>
          <wp:effectExtent l="19050" t="0" r="0" b="0"/>
          <wp:wrapNone/>
          <wp:docPr id="37" name="Picture 2" descr="corner_cu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rner_curv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195" cy="260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4D5A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1" o:spid="_x0000_s4097" type="#_x0000_t202" style="position:absolute;margin-left:-23.2pt;margin-top:3pt;width:374.9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od+tg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" filled="f" stroked="f">
          <v:textbox>
            <w:txbxContent>
              <w:p w:rsidR="00A20837" w:rsidRPr="00505839" w:rsidRDefault="00A20837">
                <w:pPr>
                  <w:rPr>
                    <w:color w:val="808080"/>
                    <w:sz w:val="16"/>
                  </w:rPr>
                </w:pPr>
                <w:r w:rsidRPr="00505839">
                  <w:rPr>
                    <w:color w:val="808080"/>
                    <w:sz w:val="16"/>
                  </w:rPr>
                  <w:t>National Federation of Young Farmers’ Clubs</w:t>
                </w:r>
              </w:p>
              <w:p w:rsidR="00A20837" w:rsidRPr="00505839" w:rsidRDefault="00A20837">
                <w:pPr>
                  <w:rPr>
                    <w:color w:val="808080"/>
                    <w:sz w:val="16"/>
                  </w:rPr>
                </w:pPr>
                <w:r w:rsidRPr="00505839">
                  <w:rPr>
                    <w:color w:val="808080"/>
                    <w:sz w:val="16"/>
                  </w:rPr>
                  <w:t>YFC Centre, 10</w:t>
                </w:r>
                <w:r w:rsidRPr="00505839">
                  <w:rPr>
                    <w:color w:val="808080"/>
                    <w:sz w:val="16"/>
                    <w:vertAlign w:val="superscript"/>
                  </w:rPr>
                  <w:t>th</w:t>
                </w:r>
                <w:r w:rsidRPr="00505839">
                  <w:rPr>
                    <w:color w:val="808080"/>
                    <w:sz w:val="16"/>
                  </w:rPr>
                  <w:t xml:space="preserve"> Street, Stoneleigh Park, Kenilworth, CV82LG</w:t>
                </w:r>
                <w:r>
                  <w:rPr>
                    <w:color w:val="808080"/>
                    <w:sz w:val="16"/>
                  </w:rPr>
                  <w:t xml:space="preserve">       </w:t>
                </w:r>
              </w:p>
              <w:p w:rsidR="00A20837" w:rsidRPr="00505839" w:rsidRDefault="00A20837">
                <w:pPr>
                  <w:rPr>
                    <w:color w:val="808080"/>
                    <w:sz w:val="16"/>
                  </w:rPr>
                </w:pPr>
                <w:r w:rsidRPr="00505839">
                  <w:rPr>
                    <w:color w:val="808080"/>
                    <w:sz w:val="16"/>
                  </w:rPr>
                  <w:t xml:space="preserve">T: 02476 857200 </w:t>
                </w:r>
                <w:r w:rsidRPr="00505839">
                  <w:rPr>
                    <w:color w:val="808080"/>
                    <w:sz w:val="16"/>
                  </w:rPr>
                  <w:tab/>
                  <w:t xml:space="preserve">F: 02476 857229 </w:t>
                </w:r>
                <w:r w:rsidRPr="00505839">
                  <w:rPr>
                    <w:color w:val="808080"/>
                    <w:sz w:val="16"/>
                  </w:rPr>
                  <w:tab/>
                  <w:t xml:space="preserve">  </w:t>
                </w:r>
                <w:hyperlink r:id="rId3" w:history="1">
                  <w:r w:rsidRPr="00505839">
                    <w:rPr>
                      <w:rStyle w:val="Hyperlink"/>
                      <w:color w:val="808080"/>
                      <w:sz w:val="16"/>
                      <w:u w:val="none"/>
                    </w:rPr>
                    <w:t>post@nfyfc.org.uk</w:t>
                  </w:r>
                </w:hyperlink>
                <w:r w:rsidRPr="00505839">
                  <w:rPr>
                    <w:color w:val="808080"/>
                    <w:sz w:val="16"/>
                  </w:rPr>
                  <w:t xml:space="preserve">  </w:t>
                </w:r>
                <w:r w:rsidRPr="00505839">
                  <w:rPr>
                    <w:color w:val="808080"/>
                    <w:sz w:val="16"/>
                  </w:rPr>
                  <w:tab/>
                  <w:t xml:space="preserve"> www.nfyfc.org.uk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37" w:rsidRDefault="00A20837" w:rsidP="00691341">
      <w:r>
        <w:separator/>
      </w:r>
    </w:p>
  </w:footnote>
  <w:footnote w:type="continuationSeparator" w:id="0">
    <w:p w:rsidR="00A20837" w:rsidRDefault="00A20837" w:rsidP="00691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37" w:rsidRDefault="00B84D5A">
    <w:pPr>
      <w:pStyle w:val="Header"/>
    </w:pPr>
    <w:r>
      <w:rPr>
        <w:noProof/>
        <w:lang w:eastAsia="en-GB"/>
      </w:rPr>
      <w:pict>
        <v:oval id="Oval 53" o:spid="_x0000_s4100" style="position:absolute;margin-left:-180.65pt;margin-top:162.6pt;width:215.6pt;height:2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" filled="f" fillcolor="#95b3d7" strokecolor="#ecf1f8" strokeweight="6pt"/>
      </w:pict>
    </w:r>
    <w:r>
      <w:rPr>
        <w:noProof/>
        <w:lang w:eastAsia="en-GB"/>
      </w:rPr>
      <w:pict>
        <v:oval id="Oval 54" o:spid="_x0000_s4099" style="position:absolute;margin-left:-233.25pt;margin-top:113.25pt;width:320.25pt;height:3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" filled="f" fillcolor="#95b3d7" strokecolor="#ecf1f8" strokeweight="8pt"/>
      </w:pict>
    </w:r>
    <w:r>
      <w:rPr>
        <w:noProof/>
        <w:lang w:eastAsia="en-GB"/>
      </w:rPr>
      <w:pict>
        <v:oval id="Oval 55" o:spid="_x0000_s4098" style="position:absolute;margin-left:-306.05pt;margin-top:36pt;width:464.1pt;height:46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" filled="f" fillcolor="#95b3d7" strokecolor="#ecf1f8" strokeweight="16pt"/>
      </w:pict>
    </w:r>
    <w:r w:rsidR="00A20837">
      <w:rPr>
        <w:noProof/>
        <w:lang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7395845</wp:posOffset>
          </wp:positionH>
          <wp:positionV relativeFrom="paragraph">
            <wp:posOffset>-349250</wp:posOffset>
          </wp:positionV>
          <wp:extent cx="2237740" cy="1875790"/>
          <wp:effectExtent l="19050" t="0" r="0" b="0"/>
          <wp:wrapNone/>
          <wp:docPr id="39" name="Picture 1" descr="curv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ve_logo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187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669"/>
    <w:multiLevelType w:val="hybridMultilevel"/>
    <w:tmpl w:val="00AAC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0129D9"/>
    <w:multiLevelType w:val="hybridMultilevel"/>
    <w:tmpl w:val="F4868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D4A98"/>
    <w:multiLevelType w:val="hybridMultilevel"/>
    <w:tmpl w:val="2A4ADCA0"/>
    <w:lvl w:ilvl="0" w:tplc="2298AB24">
      <w:start w:val="1"/>
      <w:numFmt w:val="decimal"/>
      <w:lvlText w:val="%1."/>
      <w:lvlJc w:val="left"/>
      <w:pPr>
        <w:ind w:left="578" w:hanging="360"/>
      </w:pPr>
      <w:rPr>
        <w:rFonts w:ascii="Calibri" w:hAnsi="Calibri" w:hint="default"/>
        <w:color w:val="365F91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7AC767C"/>
    <w:multiLevelType w:val="hybridMultilevel"/>
    <w:tmpl w:val="7E9C84F2"/>
    <w:lvl w:ilvl="0" w:tplc="F96A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/>
      </w:rPr>
    </w:lvl>
    <w:lvl w:ilvl="1" w:tplc="718C8DA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365F9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D6188"/>
    <w:multiLevelType w:val="hybridMultilevel"/>
    <w:tmpl w:val="932CA71C"/>
    <w:lvl w:ilvl="0" w:tplc="4906B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C6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E9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0A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709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6E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9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47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CB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0070A1"/>
    <w:multiLevelType w:val="hybridMultilevel"/>
    <w:tmpl w:val="DB4C84E2"/>
    <w:lvl w:ilvl="0" w:tplc="A73296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BC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32B1A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8E0EA2"/>
    <w:multiLevelType w:val="hybridMultilevel"/>
    <w:tmpl w:val="1CC8827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D8B586C"/>
    <w:multiLevelType w:val="multilevel"/>
    <w:tmpl w:val="F264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4558F7"/>
    <w:multiLevelType w:val="hybridMultilevel"/>
    <w:tmpl w:val="9F96D9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7C6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E9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0A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709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6E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9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47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CB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63767D3"/>
    <w:multiLevelType w:val="hybridMultilevel"/>
    <w:tmpl w:val="90941B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7C6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E9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0A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709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6E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9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47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CB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64179D7"/>
    <w:multiLevelType w:val="hybridMultilevel"/>
    <w:tmpl w:val="3A6E2208"/>
    <w:lvl w:ilvl="0" w:tplc="9B9A1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8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1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A4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8B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86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0E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23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84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C95259C"/>
    <w:multiLevelType w:val="hybridMultilevel"/>
    <w:tmpl w:val="9D9A8E2A"/>
    <w:lvl w:ilvl="0" w:tplc="CA7A20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4">
      <o:colormru v:ext="edit" colors="#ffd14f,#33338b,#1f497d,#ecf1f8,#d5e1e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80F5A"/>
    <w:rsid w:val="00000BEE"/>
    <w:rsid w:val="00027A6C"/>
    <w:rsid w:val="00050038"/>
    <w:rsid w:val="00061FCC"/>
    <w:rsid w:val="0007561D"/>
    <w:rsid w:val="00084E88"/>
    <w:rsid w:val="00085EBD"/>
    <w:rsid w:val="000944D8"/>
    <w:rsid w:val="000956C8"/>
    <w:rsid w:val="000A4C47"/>
    <w:rsid w:val="000B3B45"/>
    <w:rsid w:val="000B5EE3"/>
    <w:rsid w:val="000C4554"/>
    <w:rsid w:val="000D3DD5"/>
    <w:rsid w:val="000E381D"/>
    <w:rsid w:val="000F0C42"/>
    <w:rsid w:val="000F2C48"/>
    <w:rsid w:val="000F7B21"/>
    <w:rsid w:val="000F7BAF"/>
    <w:rsid w:val="00104F53"/>
    <w:rsid w:val="001179E5"/>
    <w:rsid w:val="00120490"/>
    <w:rsid w:val="0012698F"/>
    <w:rsid w:val="00127486"/>
    <w:rsid w:val="00184830"/>
    <w:rsid w:val="00185C4D"/>
    <w:rsid w:val="001B39AE"/>
    <w:rsid w:val="001B7D39"/>
    <w:rsid w:val="001D4676"/>
    <w:rsid w:val="001F0577"/>
    <w:rsid w:val="00204336"/>
    <w:rsid w:val="002478DC"/>
    <w:rsid w:val="00255FAF"/>
    <w:rsid w:val="00256CA6"/>
    <w:rsid w:val="00270F15"/>
    <w:rsid w:val="00275AA7"/>
    <w:rsid w:val="0029474B"/>
    <w:rsid w:val="002B3514"/>
    <w:rsid w:val="002B52A5"/>
    <w:rsid w:val="002F6B42"/>
    <w:rsid w:val="003071CF"/>
    <w:rsid w:val="00307815"/>
    <w:rsid w:val="003156D3"/>
    <w:rsid w:val="00341DC1"/>
    <w:rsid w:val="003454B8"/>
    <w:rsid w:val="0034775F"/>
    <w:rsid w:val="00352D4A"/>
    <w:rsid w:val="0036121E"/>
    <w:rsid w:val="003625EE"/>
    <w:rsid w:val="00362C37"/>
    <w:rsid w:val="0038078C"/>
    <w:rsid w:val="00381923"/>
    <w:rsid w:val="00381D6B"/>
    <w:rsid w:val="00387351"/>
    <w:rsid w:val="0039280D"/>
    <w:rsid w:val="003E520D"/>
    <w:rsid w:val="0040237D"/>
    <w:rsid w:val="004073B1"/>
    <w:rsid w:val="004151EC"/>
    <w:rsid w:val="0042060B"/>
    <w:rsid w:val="00427135"/>
    <w:rsid w:val="00440636"/>
    <w:rsid w:val="00450525"/>
    <w:rsid w:val="00451BAE"/>
    <w:rsid w:val="00485D4D"/>
    <w:rsid w:val="00486B0F"/>
    <w:rsid w:val="00486DC5"/>
    <w:rsid w:val="004979C2"/>
    <w:rsid w:val="004C14CE"/>
    <w:rsid w:val="004C4F78"/>
    <w:rsid w:val="004F2A32"/>
    <w:rsid w:val="004F70C8"/>
    <w:rsid w:val="00505839"/>
    <w:rsid w:val="00506263"/>
    <w:rsid w:val="00533086"/>
    <w:rsid w:val="00546087"/>
    <w:rsid w:val="00564CC2"/>
    <w:rsid w:val="0057285D"/>
    <w:rsid w:val="00581717"/>
    <w:rsid w:val="005947BA"/>
    <w:rsid w:val="00595F57"/>
    <w:rsid w:val="005A243D"/>
    <w:rsid w:val="005C02B7"/>
    <w:rsid w:val="005C1DB1"/>
    <w:rsid w:val="005C4176"/>
    <w:rsid w:val="005D7683"/>
    <w:rsid w:val="005E1652"/>
    <w:rsid w:val="005E604F"/>
    <w:rsid w:val="005E6805"/>
    <w:rsid w:val="005F0AFD"/>
    <w:rsid w:val="00605317"/>
    <w:rsid w:val="00606ADB"/>
    <w:rsid w:val="00615FC6"/>
    <w:rsid w:val="00626AAC"/>
    <w:rsid w:val="006277D2"/>
    <w:rsid w:val="006309D4"/>
    <w:rsid w:val="006454A3"/>
    <w:rsid w:val="006560DD"/>
    <w:rsid w:val="00661605"/>
    <w:rsid w:val="006617F1"/>
    <w:rsid w:val="006636D4"/>
    <w:rsid w:val="00665F39"/>
    <w:rsid w:val="00686F31"/>
    <w:rsid w:val="00687192"/>
    <w:rsid w:val="006904DF"/>
    <w:rsid w:val="00691341"/>
    <w:rsid w:val="006B497F"/>
    <w:rsid w:val="006C6CCD"/>
    <w:rsid w:val="006E7DBE"/>
    <w:rsid w:val="006F6DAA"/>
    <w:rsid w:val="007132C7"/>
    <w:rsid w:val="00725DBF"/>
    <w:rsid w:val="00773409"/>
    <w:rsid w:val="007925DA"/>
    <w:rsid w:val="007A0C4B"/>
    <w:rsid w:val="007B3C3A"/>
    <w:rsid w:val="007B5E28"/>
    <w:rsid w:val="007B66AD"/>
    <w:rsid w:val="007D68C9"/>
    <w:rsid w:val="007E5AF4"/>
    <w:rsid w:val="007E7DAF"/>
    <w:rsid w:val="008130A7"/>
    <w:rsid w:val="008205E9"/>
    <w:rsid w:val="00821945"/>
    <w:rsid w:val="00837FDC"/>
    <w:rsid w:val="00843916"/>
    <w:rsid w:val="00847345"/>
    <w:rsid w:val="00861A5B"/>
    <w:rsid w:val="00866CF0"/>
    <w:rsid w:val="00870959"/>
    <w:rsid w:val="00882E6D"/>
    <w:rsid w:val="008852E9"/>
    <w:rsid w:val="00894C90"/>
    <w:rsid w:val="00897A8E"/>
    <w:rsid w:val="008C0FA3"/>
    <w:rsid w:val="008D0032"/>
    <w:rsid w:val="008D1A8E"/>
    <w:rsid w:val="008D73B7"/>
    <w:rsid w:val="008E0FAD"/>
    <w:rsid w:val="008E77F8"/>
    <w:rsid w:val="00906276"/>
    <w:rsid w:val="0091365A"/>
    <w:rsid w:val="00927122"/>
    <w:rsid w:val="00927F44"/>
    <w:rsid w:val="009335E0"/>
    <w:rsid w:val="00940D1F"/>
    <w:rsid w:val="009440DE"/>
    <w:rsid w:val="009442BE"/>
    <w:rsid w:val="0095139C"/>
    <w:rsid w:val="00965AF1"/>
    <w:rsid w:val="00982643"/>
    <w:rsid w:val="00985AD7"/>
    <w:rsid w:val="00995E02"/>
    <w:rsid w:val="009A2B16"/>
    <w:rsid w:val="009A369E"/>
    <w:rsid w:val="009B000B"/>
    <w:rsid w:val="009B36B8"/>
    <w:rsid w:val="009B4851"/>
    <w:rsid w:val="009C3915"/>
    <w:rsid w:val="009D6C17"/>
    <w:rsid w:val="009F6119"/>
    <w:rsid w:val="009F6881"/>
    <w:rsid w:val="00A0005D"/>
    <w:rsid w:val="00A20837"/>
    <w:rsid w:val="00A21F9C"/>
    <w:rsid w:val="00A45B16"/>
    <w:rsid w:val="00A54881"/>
    <w:rsid w:val="00A62AA0"/>
    <w:rsid w:val="00A75557"/>
    <w:rsid w:val="00AA0877"/>
    <w:rsid w:val="00AA1A5A"/>
    <w:rsid w:val="00AA5165"/>
    <w:rsid w:val="00AA6DAD"/>
    <w:rsid w:val="00AA6E15"/>
    <w:rsid w:val="00AB0AC7"/>
    <w:rsid w:val="00AC1472"/>
    <w:rsid w:val="00AC27D2"/>
    <w:rsid w:val="00AD1CFF"/>
    <w:rsid w:val="00AF3374"/>
    <w:rsid w:val="00AF741A"/>
    <w:rsid w:val="00B210CD"/>
    <w:rsid w:val="00B2697B"/>
    <w:rsid w:val="00B35668"/>
    <w:rsid w:val="00B41B08"/>
    <w:rsid w:val="00B456E3"/>
    <w:rsid w:val="00B626D1"/>
    <w:rsid w:val="00B74678"/>
    <w:rsid w:val="00B80F5A"/>
    <w:rsid w:val="00B84D5A"/>
    <w:rsid w:val="00B85983"/>
    <w:rsid w:val="00B94709"/>
    <w:rsid w:val="00B94C1C"/>
    <w:rsid w:val="00BA13C3"/>
    <w:rsid w:val="00BF531A"/>
    <w:rsid w:val="00C11201"/>
    <w:rsid w:val="00C14420"/>
    <w:rsid w:val="00C356AD"/>
    <w:rsid w:val="00C408F6"/>
    <w:rsid w:val="00C4671E"/>
    <w:rsid w:val="00C72227"/>
    <w:rsid w:val="00C8487B"/>
    <w:rsid w:val="00C944B7"/>
    <w:rsid w:val="00CE3FFF"/>
    <w:rsid w:val="00CF3D15"/>
    <w:rsid w:val="00CF6611"/>
    <w:rsid w:val="00D3024D"/>
    <w:rsid w:val="00D42504"/>
    <w:rsid w:val="00D534CD"/>
    <w:rsid w:val="00D9464C"/>
    <w:rsid w:val="00DF1214"/>
    <w:rsid w:val="00DF21FE"/>
    <w:rsid w:val="00DF7D3B"/>
    <w:rsid w:val="00E34AFC"/>
    <w:rsid w:val="00E4001C"/>
    <w:rsid w:val="00E649CD"/>
    <w:rsid w:val="00E74079"/>
    <w:rsid w:val="00EA0214"/>
    <w:rsid w:val="00EE38F8"/>
    <w:rsid w:val="00EE5A76"/>
    <w:rsid w:val="00EF401D"/>
    <w:rsid w:val="00F03A45"/>
    <w:rsid w:val="00F05442"/>
    <w:rsid w:val="00F05F87"/>
    <w:rsid w:val="00F14301"/>
    <w:rsid w:val="00F378A3"/>
    <w:rsid w:val="00F45F2A"/>
    <w:rsid w:val="00F545B2"/>
    <w:rsid w:val="00F6016C"/>
    <w:rsid w:val="00F63E81"/>
    <w:rsid w:val="00F73E8F"/>
    <w:rsid w:val="00F8216E"/>
    <w:rsid w:val="00F96664"/>
    <w:rsid w:val="00FA5B14"/>
    <w:rsid w:val="00FE454E"/>
    <w:rsid w:val="00FE7D13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>
      <o:colormru v:ext="edit" colors="#ffd14f,#33338b,#1f497d,#ecf1f8,#d5e1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7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7D2"/>
    <w:pPr>
      <w:keepNext/>
      <w:spacing w:before="240" w:after="60"/>
      <w:outlineLvl w:val="0"/>
    </w:pPr>
    <w:rPr>
      <w:rFonts w:eastAsia="Times New Roman"/>
      <w:b/>
      <w:bCs/>
      <w:color w:val="365F91"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277D2"/>
    <w:pPr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277D2"/>
    <w:pPr>
      <w:outlineLvl w:val="2"/>
    </w:pPr>
    <w:rPr>
      <w:sz w:val="24"/>
    </w:rPr>
  </w:style>
  <w:style w:type="paragraph" w:styleId="Heading4">
    <w:name w:val="heading 4"/>
    <w:basedOn w:val="Caption"/>
    <w:next w:val="Normal"/>
    <w:link w:val="Heading4Char"/>
    <w:uiPriority w:val="9"/>
    <w:unhideWhenUsed/>
    <w:qFormat/>
    <w:rsid w:val="006277D2"/>
    <w:pPr>
      <w:spacing w:before="200"/>
      <w:outlineLvl w:val="3"/>
    </w:pPr>
    <w:rPr>
      <w:color w:val="365F91"/>
      <w:sz w:val="22"/>
    </w:rPr>
  </w:style>
  <w:style w:type="paragraph" w:styleId="Heading5">
    <w:name w:val="heading 5"/>
    <w:basedOn w:val="Heading2"/>
    <w:next w:val="Normal"/>
    <w:link w:val="Heading5Char"/>
    <w:uiPriority w:val="9"/>
    <w:unhideWhenUsed/>
    <w:qFormat/>
    <w:rsid w:val="006277D2"/>
    <w:pPr>
      <w:outlineLvl w:val="4"/>
    </w:pPr>
    <w:rPr>
      <w:b w:val="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7D2"/>
    <w:pPr>
      <w:keepNext/>
      <w:keepLines/>
      <w:spacing w:before="20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7D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7D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7D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08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308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277D2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nhideWhenUsed/>
    <w:rsid w:val="006053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053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53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05317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6277D2"/>
    <w:rPr>
      <w:rFonts w:eastAsia="Times New Roman"/>
      <w:b/>
      <w:bCs/>
      <w:color w:val="365F91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277D2"/>
    <w:rPr>
      <w:rFonts w:eastAsia="Times New Roman"/>
      <w:b/>
      <w:bCs/>
      <w:color w:val="365F91"/>
      <w:kern w:val="32"/>
      <w:sz w:val="28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6277D2"/>
    <w:rPr>
      <w:rFonts w:eastAsia="Times New Roman"/>
      <w:b/>
      <w:bCs/>
      <w:color w:val="365F91"/>
      <w:kern w:val="32"/>
      <w:sz w:val="24"/>
      <w:szCs w:val="32"/>
      <w:lang w:eastAsia="en-US"/>
    </w:rPr>
  </w:style>
  <w:style w:type="character" w:styleId="Hyperlink">
    <w:name w:val="Hyperlink"/>
    <w:uiPriority w:val="99"/>
    <w:unhideWhenUsed/>
    <w:rsid w:val="00CF6611"/>
    <w:rPr>
      <w:color w:val="0000FF"/>
      <w:u w:val="single"/>
    </w:rPr>
  </w:style>
  <w:style w:type="character" w:styleId="SubtleEmphasis">
    <w:name w:val="Subtle Emphasis"/>
    <w:uiPriority w:val="19"/>
    <w:qFormat/>
    <w:rsid w:val="006277D2"/>
    <w:rPr>
      <w:i/>
      <w:iCs/>
      <w:color w:val="808080"/>
    </w:rPr>
  </w:style>
  <w:style w:type="character" w:customStyle="1" w:styleId="Heading4Char">
    <w:name w:val="Heading 4 Char"/>
    <w:link w:val="Heading4"/>
    <w:uiPriority w:val="9"/>
    <w:rsid w:val="006277D2"/>
    <w:rPr>
      <w:b/>
      <w:bCs/>
      <w:color w:val="365F91"/>
      <w:sz w:val="22"/>
      <w:szCs w:val="18"/>
      <w:lang w:eastAsia="en-US"/>
    </w:rPr>
  </w:style>
  <w:style w:type="character" w:customStyle="1" w:styleId="Heading5Char">
    <w:name w:val="Heading 5 Char"/>
    <w:link w:val="Heading5"/>
    <w:uiPriority w:val="9"/>
    <w:rsid w:val="006277D2"/>
    <w:rPr>
      <w:rFonts w:eastAsia="Times New Roman"/>
      <w:bCs/>
      <w:color w:val="365F91"/>
      <w:kern w:val="32"/>
      <w:sz w:val="22"/>
      <w:szCs w:val="32"/>
      <w:lang w:eastAsia="en-US"/>
    </w:rPr>
  </w:style>
  <w:style w:type="paragraph" w:styleId="Title">
    <w:name w:val="Title"/>
    <w:basedOn w:val="Normal"/>
    <w:link w:val="TitleChar"/>
    <w:qFormat/>
    <w:rsid w:val="006277D2"/>
    <w:pPr>
      <w:spacing w:line="240" w:lineRule="auto"/>
      <w:jc w:val="center"/>
    </w:pPr>
    <w:rPr>
      <w:rFonts w:eastAsia="Times New Roman"/>
      <w:b/>
      <w:bCs/>
      <w:sz w:val="32"/>
      <w:szCs w:val="24"/>
    </w:rPr>
  </w:style>
  <w:style w:type="character" w:customStyle="1" w:styleId="TitleChar">
    <w:name w:val="Title Char"/>
    <w:link w:val="Title"/>
    <w:rsid w:val="006277D2"/>
    <w:rPr>
      <w:rFonts w:ascii="Calibri" w:eastAsia="Times New Roman" w:hAnsi="Calibri" w:cs="Arial"/>
      <w:b/>
      <w:bCs/>
      <w:sz w:val="32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6277D2"/>
    <w:pPr>
      <w:spacing w:line="240" w:lineRule="auto"/>
      <w:jc w:val="center"/>
    </w:pPr>
    <w:rPr>
      <w:rFonts w:eastAsia="Times New Roman"/>
      <w:b/>
      <w:bCs/>
      <w:sz w:val="24"/>
      <w:szCs w:val="24"/>
    </w:rPr>
  </w:style>
  <w:style w:type="character" w:customStyle="1" w:styleId="SubtitleChar">
    <w:name w:val="Subtitle Char"/>
    <w:link w:val="Subtitle"/>
    <w:rsid w:val="006277D2"/>
    <w:rPr>
      <w:rFonts w:ascii="Calibri" w:eastAsia="Times New Roman" w:hAnsi="Calibri" w:cs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277D2"/>
    <w:pPr>
      <w:ind w:left="720"/>
    </w:pPr>
  </w:style>
  <w:style w:type="character" w:customStyle="1" w:styleId="Heading6Char">
    <w:name w:val="Heading 6 Char"/>
    <w:link w:val="Heading6"/>
    <w:uiPriority w:val="9"/>
    <w:rsid w:val="006277D2"/>
    <w:rPr>
      <w:rFonts w:ascii="Calibri" w:eastAsia="Times New Roman" w:hAnsi="Calibri" w:cs="Times New Roman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6277D2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6277D2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6277D2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6277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6277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277D2"/>
    <w:pPr>
      <w:spacing w:after="100"/>
      <w:ind w:left="440"/>
    </w:pPr>
  </w:style>
  <w:style w:type="character" w:styleId="Strong">
    <w:name w:val="Strong"/>
    <w:uiPriority w:val="22"/>
    <w:qFormat/>
    <w:rsid w:val="006277D2"/>
    <w:rPr>
      <w:b/>
      <w:bCs/>
    </w:rPr>
  </w:style>
  <w:style w:type="character" w:styleId="Emphasis">
    <w:name w:val="Emphasis"/>
    <w:uiPriority w:val="20"/>
    <w:qFormat/>
    <w:rsid w:val="006277D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277D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77D2"/>
    <w:rPr>
      <w:i/>
      <w:iCs/>
      <w:color w:val="000000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77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77D2"/>
    <w:rPr>
      <w:b/>
      <w:bCs/>
      <w:i/>
      <w:iCs/>
      <w:color w:val="4F81BD"/>
      <w:sz w:val="22"/>
      <w:szCs w:val="22"/>
      <w:lang w:eastAsia="en-US"/>
    </w:rPr>
  </w:style>
  <w:style w:type="character" w:styleId="IntenseEmphasis">
    <w:name w:val="Intense Emphasis"/>
    <w:uiPriority w:val="21"/>
    <w:qFormat/>
    <w:rsid w:val="006277D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277D2"/>
    <w:rPr>
      <w:smallCaps/>
      <w:color w:val="F79646"/>
      <w:u w:val="single"/>
    </w:rPr>
  </w:style>
  <w:style w:type="character" w:styleId="IntenseReference">
    <w:name w:val="Intense Reference"/>
    <w:uiPriority w:val="32"/>
    <w:qFormat/>
    <w:rsid w:val="006277D2"/>
    <w:rPr>
      <w:b/>
      <w:bCs/>
      <w:smallCaps/>
      <w:color w:val="F79646"/>
      <w:spacing w:val="5"/>
      <w:u w:val="single"/>
    </w:rPr>
  </w:style>
  <w:style w:type="character" w:styleId="BookTitle">
    <w:name w:val="Book Title"/>
    <w:uiPriority w:val="33"/>
    <w:qFormat/>
    <w:rsid w:val="006277D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77D2"/>
    <w:pPr>
      <w:keepLines/>
      <w:spacing w:before="480" w:after="0"/>
      <w:outlineLvl w:val="9"/>
    </w:pPr>
    <w:rPr>
      <w:rFonts w:ascii="Cambria" w:hAnsi="Cambria"/>
      <w:kern w:val="0"/>
      <w:sz w:val="28"/>
      <w:szCs w:val="28"/>
      <w:lang w:val="en-US"/>
    </w:rPr>
  </w:style>
  <w:style w:type="paragraph" w:styleId="NoSpacing">
    <w:name w:val="No Spacing"/>
    <w:uiPriority w:val="1"/>
    <w:qFormat/>
    <w:rsid w:val="001D4676"/>
    <w:rPr>
      <w:sz w:val="22"/>
      <w:szCs w:val="22"/>
      <w:lang w:eastAsia="en-US"/>
    </w:rPr>
  </w:style>
  <w:style w:type="paragraph" w:customStyle="1" w:styleId="1Noindent1sp3">
    <w:name w:val="1No indent 1sp/3"/>
    <w:basedOn w:val="Normal"/>
    <w:rsid w:val="00307815"/>
    <w:pPr>
      <w:tabs>
        <w:tab w:val="left" w:pos="397"/>
      </w:tabs>
      <w:overflowPunct w:val="0"/>
      <w:autoSpaceDE w:val="0"/>
      <w:autoSpaceDN w:val="0"/>
      <w:adjustRightInd w:val="0"/>
      <w:spacing w:after="170" w:line="240" w:lineRule="auto"/>
      <w:ind w:left="397" w:hanging="397"/>
    </w:pPr>
    <w:rPr>
      <w:rFonts w:ascii="Times" w:eastAsia="Times New Roman" w:hAnsi="Times"/>
      <w:sz w:val="26"/>
      <w:szCs w:val="20"/>
    </w:rPr>
  </w:style>
  <w:style w:type="paragraph" w:styleId="NormalWeb">
    <w:name w:val="Normal (Web)"/>
    <w:basedOn w:val="Normal"/>
    <w:uiPriority w:val="99"/>
    <w:semiHidden/>
    <w:unhideWhenUsed/>
    <w:rsid w:val="006309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zXplJ3Cb2p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O8PmqEI0c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zZuW5dnQG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kaho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d.com/talks/hans_rosling_on_global_population_growt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nfyfc.org.u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@nfyfc.org.uk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F9F7-7C8F-4266-B28C-1EF7A6CE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6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NFYFC Curve training</vt:lpstr>
    </vt:vector>
  </TitlesOfParts>
  <Company>NFYFC</Company>
  <LinksUpToDate>false</LinksUpToDate>
  <CharactersWithSpaces>11727</CharactersWithSpaces>
  <SharedDoc>false</SharedDoc>
  <HLinks>
    <vt:vector size="12" baseType="variant">
      <vt:variant>
        <vt:i4>3670104</vt:i4>
      </vt:variant>
      <vt:variant>
        <vt:i4>3</vt:i4>
      </vt:variant>
      <vt:variant>
        <vt:i4>0</vt:i4>
      </vt:variant>
      <vt:variant>
        <vt:i4>5</vt:i4>
      </vt:variant>
      <vt:variant>
        <vt:lpwstr>mailto:post@nfyfc.org.uk</vt:lpwstr>
      </vt:variant>
      <vt:variant>
        <vt:lpwstr/>
      </vt:variant>
      <vt:variant>
        <vt:i4>3670104</vt:i4>
      </vt:variant>
      <vt:variant>
        <vt:i4>0</vt:i4>
      </vt:variant>
      <vt:variant>
        <vt:i4>0</vt:i4>
      </vt:variant>
      <vt:variant>
        <vt:i4>5</vt:i4>
      </vt:variant>
      <vt:variant>
        <vt:lpwstr>mailto:post@nfyfc.org.uk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NFYFC Curve training</dc:title>
  <dc:creator>Joanne Bouchard</dc:creator>
  <cp:lastModifiedBy>Gary</cp:lastModifiedBy>
  <cp:revision>46</cp:revision>
  <cp:lastPrinted>2019-01-30T16:33:00Z</cp:lastPrinted>
  <dcterms:created xsi:type="dcterms:W3CDTF">2018-11-20T15:27:00Z</dcterms:created>
  <dcterms:modified xsi:type="dcterms:W3CDTF">2019-05-10T14:58:00Z</dcterms:modified>
</cp:coreProperties>
</file>